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A5E00" w:rsidTr="00DD3CA2">
        <w:tc>
          <w:tcPr>
            <w:tcW w:w="4785" w:type="dxa"/>
          </w:tcPr>
          <w:p w:rsidR="00AA5E00" w:rsidRPr="00757F14" w:rsidRDefault="00AA5E00" w:rsidP="00757F14">
            <w:pPr>
              <w:pStyle w:val="a6"/>
              <w:wordWrap w:val="0"/>
              <w:autoSpaceDN w:val="0"/>
              <w:spacing w:line="290" w:lineRule="atLeast"/>
              <w:jc w:val="center"/>
              <w:rPr>
                <w:sz w:val="26"/>
                <w:szCs w:val="26"/>
              </w:rPr>
            </w:pPr>
            <w:r w:rsidRPr="00757F14">
              <w:rPr>
                <w:rFonts w:hint="eastAsia"/>
                <w:b/>
                <w:bCs/>
                <w:sz w:val="26"/>
                <w:szCs w:val="26"/>
              </w:rPr>
              <w:t xml:space="preserve">수입식품 경외 생산기업 등록 </w:t>
            </w:r>
          </w:p>
          <w:p w:rsidR="00AA5E00" w:rsidRPr="00757F14" w:rsidRDefault="00AA5E00" w:rsidP="00757F14">
            <w:pPr>
              <w:pStyle w:val="a6"/>
              <w:wordWrap w:val="0"/>
              <w:autoSpaceDN w:val="0"/>
              <w:spacing w:line="290" w:lineRule="atLeast"/>
              <w:jc w:val="center"/>
              <w:rPr>
                <w:sz w:val="26"/>
                <w:szCs w:val="26"/>
              </w:rPr>
            </w:pPr>
            <w:r w:rsidRPr="00757F14">
              <w:rPr>
                <w:rFonts w:hint="eastAsia"/>
                <w:b/>
                <w:bCs/>
                <w:sz w:val="26"/>
                <w:szCs w:val="26"/>
              </w:rPr>
              <w:t>관리규정</w:t>
            </w:r>
          </w:p>
          <w:p w:rsidR="00AA5E00" w:rsidRDefault="00AA5E00" w:rsidP="00757F14">
            <w:pPr>
              <w:pStyle w:val="a6"/>
              <w:wordWrap w:val="0"/>
              <w:autoSpaceDN w:val="0"/>
              <w:spacing w:line="290" w:lineRule="atLeast"/>
              <w:jc w:val="center"/>
              <w:rPr>
                <w:rFonts w:hint="eastAsia"/>
                <w:sz w:val="21"/>
                <w:szCs w:val="21"/>
              </w:rPr>
            </w:pPr>
            <w:r w:rsidRPr="001C0214">
              <w:rPr>
                <w:rFonts w:hint="eastAsia"/>
                <w:sz w:val="21"/>
                <w:szCs w:val="21"/>
              </w:rPr>
              <w:t xml:space="preserve">국가질량감독검사검역총국 </w:t>
            </w:r>
            <w:proofErr w:type="spellStart"/>
            <w:r w:rsidRPr="001C0214">
              <w:rPr>
                <w:rFonts w:hint="eastAsia"/>
                <w:sz w:val="21"/>
                <w:szCs w:val="21"/>
              </w:rPr>
              <w:t>령</w:t>
            </w:r>
            <w:proofErr w:type="spellEnd"/>
            <w:r w:rsidRPr="001C0214">
              <w:rPr>
                <w:rFonts w:hint="eastAsia"/>
                <w:sz w:val="21"/>
                <w:szCs w:val="21"/>
              </w:rPr>
              <w:t xml:space="preserve"> 제145호</w:t>
            </w:r>
          </w:p>
          <w:p w:rsidR="00757F14" w:rsidRPr="001C0214" w:rsidRDefault="00757F14" w:rsidP="00757F14">
            <w:pPr>
              <w:pStyle w:val="a6"/>
              <w:wordWrap w:val="0"/>
              <w:autoSpaceDN w:val="0"/>
              <w:spacing w:line="290" w:lineRule="atLeast"/>
              <w:jc w:val="center"/>
              <w:rPr>
                <w:sz w:val="21"/>
                <w:szCs w:val="21"/>
              </w:rPr>
            </w:pPr>
          </w:p>
          <w:p w:rsidR="00AA5E00" w:rsidRDefault="00AA5E00" w:rsidP="001C0214">
            <w:pPr>
              <w:pStyle w:val="a6"/>
              <w:wordWrap w:val="0"/>
              <w:autoSpaceDN w:val="0"/>
              <w:spacing w:line="290" w:lineRule="atLeast"/>
              <w:ind w:firstLineChars="200" w:firstLine="420"/>
              <w:rPr>
                <w:rFonts w:hint="eastAsia"/>
                <w:sz w:val="21"/>
                <w:szCs w:val="21"/>
              </w:rPr>
            </w:pPr>
            <w:r w:rsidRPr="001C0214">
              <w:rPr>
                <w:rFonts w:hint="eastAsia"/>
                <w:sz w:val="21"/>
                <w:szCs w:val="21"/>
              </w:rPr>
              <w:t>《수입식품 경외 생산기업 등록 관리규정》이 2011년 6월 21일의 국가질량감독검사검역총국 회의에서 심의 통과되어 이에 공포하며, 2012년 5월 1일부터 시행한다.</w:t>
            </w:r>
          </w:p>
          <w:p w:rsidR="00757F14" w:rsidRPr="001C0214" w:rsidRDefault="00757F14" w:rsidP="001C0214">
            <w:pPr>
              <w:pStyle w:val="a6"/>
              <w:wordWrap w:val="0"/>
              <w:autoSpaceDN w:val="0"/>
              <w:spacing w:line="290" w:lineRule="atLeast"/>
              <w:ind w:firstLineChars="200" w:firstLine="420"/>
              <w:rPr>
                <w:sz w:val="21"/>
                <w:szCs w:val="21"/>
              </w:rPr>
            </w:pPr>
          </w:p>
          <w:p w:rsidR="00AA5E00" w:rsidRPr="001C0214" w:rsidRDefault="00AA5E00" w:rsidP="00757F14">
            <w:pPr>
              <w:pStyle w:val="a6"/>
              <w:wordWrap w:val="0"/>
              <w:autoSpaceDN w:val="0"/>
              <w:spacing w:line="290" w:lineRule="atLeast"/>
              <w:ind w:firstLineChars="200" w:firstLine="420"/>
              <w:jc w:val="right"/>
              <w:rPr>
                <w:sz w:val="21"/>
                <w:szCs w:val="21"/>
              </w:rPr>
            </w:pPr>
            <w:r w:rsidRPr="001C0214">
              <w:rPr>
                <w:rFonts w:hint="eastAsia"/>
                <w:sz w:val="21"/>
                <w:szCs w:val="21"/>
              </w:rPr>
              <w:t xml:space="preserve">국장 </w:t>
            </w:r>
          </w:p>
          <w:p w:rsidR="00AA5E00" w:rsidRPr="001C0214" w:rsidRDefault="00AA5E00" w:rsidP="00757F14">
            <w:pPr>
              <w:pStyle w:val="MS"/>
              <w:wordWrap w:val="0"/>
              <w:autoSpaceDN w:val="0"/>
              <w:spacing w:line="290" w:lineRule="atLeast"/>
              <w:ind w:firstLineChars="200" w:firstLine="420"/>
              <w:jc w:val="right"/>
              <w:rPr>
                <w:rFonts w:hAnsi="한컴바탕"/>
              </w:rPr>
            </w:pPr>
            <w:r w:rsidRPr="001C0214">
              <w:rPr>
                <w:rFonts w:hAnsi="한컴바탕" w:hint="eastAsia"/>
              </w:rPr>
              <w:t xml:space="preserve">2012년 3월 22일 </w:t>
            </w:r>
          </w:p>
          <w:p w:rsidR="00757F14" w:rsidRDefault="00757F14" w:rsidP="001C0214">
            <w:pPr>
              <w:pStyle w:val="MS"/>
              <w:wordWrap w:val="0"/>
              <w:autoSpaceDN w:val="0"/>
              <w:spacing w:line="290" w:lineRule="atLeast"/>
              <w:ind w:firstLineChars="200" w:firstLine="412"/>
              <w:jc w:val="center"/>
              <w:rPr>
                <w:rFonts w:hAnsi="한컴바탕" w:hint="eastAsia"/>
                <w:b/>
                <w:bCs/>
              </w:rPr>
            </w:pPr>
          </w:p>
          <w:p w:rsidR="00757F14" w:rsidRDefault="00757F14" w:rsidP="001C0214">
            <w:pPr>
              <w:pStyle w:val="MS"/>
              <w:wordWrap w:val="0"/>
              <w:autoSpaceDN w:val="0"/>
              <w:spacing w:line="290" w:lineRule="atLeast"/>
              <w:ind w:firstLineChars="200" w:firstLine="412"/>
              <w:jc w:val="center"/>
              <w:rPr>
                <w:rFonts w:hAnsi="한컴바탕" w:hint="eastAsia"/>
                <w:b/>
                <w:bCs/>
              </w:rPr>
            </w:pPr>
          </w:p>
          <w:p w:rsidR="00AA5E00" w:rsidRPr="001C0214" w:rsidRDefault="00AA5E00" w:rsidP="00757F14">
            <w:pPr>
              <w:pStyle w:val="MS"/>
              <w:wordWrap w:val="0"/>
              <w:autoSpaceDN w:val="0"/>
              <w:spacing w:line="290" w:lineRule="atLeast"/>
              <w:jc w:val="center"/>
              <w:rPr>
                <w:rFonts w:hAnsi="한컴바탕"/>
              </w:rPr>
            </w:pPr>
            <w:r w:rsidRPr="001C0214">
              <w:rPr>
                <w:rFonts w:hAnsi="한컴바탕" w:hint="eastAsia"/>
                <w:b/>
                <w:bCs/>
              </w:rPr>
              <w:t xml:space="preserve">제1장 총 </w:t>
            </w:r>
            <w:proofErr w:type="spellStart"/>
            <w:r w:rsidRPr="001C0214">
              <w:rPr>
                <w:rFonts w:hAnsi="한컴바탕" w:hint="eastAsia"/>
                <w:b/>
                <w:bCs/>
              </w:rPr>
              <w:t>칙</w:t>
            </w:r>
            <w:proofErr w:type="spellEnd"/>
          </w:p>
          <w:p w:rsidR="00AA5E00" w:rsidRPr="00757F14" w:rsidRDefault="00AA5E00" w:rsidP="00757F14">
            <w:pPr>
              <w:pStyle w:val="MS"/>
              <w:wordWrap w:val="0"/>
              <w:autoSpaceDN w:val="0"/>
              <w:spacing w:line="290" w:lineRule="atLeast"/>
              <w:ind w:firstLineChars="200" w:firstLine="420"/>
              <w:rPr>
                <w:rFonts w:hAnsi="한컴바탕"/>
                <w:spacing w:val="2"/>
              </w:rPr>
            </w:pPr>
            <w:r w:rsidRPr="00757F14">
              <w:rPr>
                <w:rFonts w:hAnsi="한컴바탕" w:hint="eastAsia"/>
                <w:b/>
                <w:bCs/>
                <w:spacing w:val="2"/>
              </w:rPr>
              <w:t xml:space="preserve">제1조 </w:t>
            </w:r>
            <w:r w:rsidRPr="00757F14">
              <w:rPr>
                <w:rFonts w:hAnsi="한컴바탕" w:hint="eastAsia"/>
                <w:spacing w:val="2"/>
              </w:rPr>
              <w:t xml:space="preserve">수입식품 경외 생산기업에 대한 감독관리를 보강하기 위해 《중화인민공화국 식품안전법》 및 그 실시조례, 《중화인민공화국 수출입상품 검사법》 및 그 실시조례 등 법률, 행정법규의 규정에 의거 이 규정을 제정한다. </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제2조 </w:t>
            </w:r>
            <w:r w:rsidRPr="001C0214">
              <w:rPr>
                <w:rFonts w:hAnsi="한컴바탕" w:hint="eastAsia"/>
              </w:rPr>
              <w:t xml:space="preserve">중국에 식품을 수출하는 경외 생산, 가공, 저장보관 기업(이하 수입식품 경외 생산기업이라 통칭함)의 등록 및 그 감독관리는 이 규정을 적용한다. </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제3조 </w:t>
            </w:r>
            <w:r w:rsidRPr="001C0214">
              <w:rPr>
                <w:rFonts w:hAnsi="한컴바탕" w:hint="eastAsia"/>
              </w:rPr>
              <w:t xml:space="preserve">국가질량감독검사검역총국(이하 </w:t>
            </w:r>
            <w:proofErr w:type="spellStart"/>
            <w:r w:rsidRPr="001C0214">
              <w:rPr>
                <w:rFonts w:hAnsi="한컴바탕" w:hint="eastAsia"/>
              </w:rPr>
              <w:t>국가질검총국이라</w:t>
            </w:r>
            <w:proofErr w:type="spellEnd"/>
            <w:r w:rsidRPr="001C0214">
              <w:rPr>
                <w:rFonts w:hAnsi="한컴바탕" w:hint="eastAsia"/>
              </w:rPr>
              <w:t xml:space="preserve"> 함)은 수입식품 경외 생산기업의 등록 업무를 통일적으로 관리한다.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국가인증인가감독관리위원회(이하 </w:t>
            </w:r>
            <w:proofErr w:type="spellStart"/>
            <w:r w:rsidRPr="001C0214">
              <w:rPr>
                <w:rFonts w:hAnsi="한컴바탕" w:hint="eastAsia"/>
              </w:rPr>
              <w:t>국가인감위라</w:t>
            </w:r>
            <w:proofErr w:type="spellEnd"/>
            <w:r w:rsidRPr="001C0214">
              <w:rPr>
                <w:rFonts w:hAnsi="한컴바탕" w:hint="eastAsia"/>
              </w:rPr>
              <w:t xml:space="preserve"> 함)는 수입식품 경외 생산기업의 등록 및 감독관리 업무를 조직 실시한다.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제4조 </w:t>
            </w:r>
            <w:r w:rsidRPr="001C0214">
              <w:rPr>
                <w:rFonts w:hAnsi="한컴바탕" w:hint="eastAsia"/>
              </w:rPr>
              <w:t xml:space="preserve">《수입식품 경외 생산기업 등록 실시목록》(이하 《목록》이라 함)은 </w:t>
            </w:r>
            <w:proofErr w:type="spellStart"/>
            <w:r w:rsidRPr="001C0214">
              <w:rPr>
                <w:rFonts w:hAnsi="한컴바탕" w:hint="eastAsia"/>
              </w:rPr>
              <w:t>국가인감위가</w:t>
            </w:r>
            <w:proofErr w:type="spellEnd"/>
            <w:r w:rsidRPr="001C0214">
              <w:rPr>
                <w:rFonts w:hAnsi="한컴바탕" w:hint="eastAsia"/>
              </w:rPr>
              <w:t xml:space="preserve"> 책임지고 제정, 조정하며, </w:t>
            </w:r>
            <w:proofErr w:type="spellStart"/>
            <w:r w:rsidRPr="001C0214">
              <w:rPr>
                <w:rFonts w:hAnsi="한컴바탕" w:hint="eastAsia"/>
              </w:rPr>
              <w:t>국가질검총국이</w:t>
            </w:r>
            <w:proofErr w:type="spellEnd"/>
            <w:r w:rsidRPr="001C0214">
              <w:rPr>
                <w:rFonts w:hAnsi="한컴바탕" w:hint="eastAsia"/>
              </w:rPr>
              <w:t xml:space="preserve"> 공표한다.</w:t>
            </w:r>
          </w:p>
          <w:p w:rsidR="00AA5E00" w:rsidRPr="001C0214" w:rsidRDefault="00AA5E00" w:rsidP="001C0214">
            <w:pPr>
              <w:pStyle w:val="a6"/>
              <w:wordWrap w:val="0"/>
              <w:autoSpaceDN w:val="0"/>
              <w:spacing w:line="290" w:lineRule="atLeast"/>
              <w:ind w:firstLineChars="200" w:firstLine="420"/>
              <w:rPr>
                <w:sz w:val="21"/>
                <w:szCs w:val="21"/>
              </w:rPr>
            </w:pPr>
            <w:r w:rsidRPr="001C0214">
              <w:rPr>
                <w:rFonts w:hint="eastAsia"/>
                <w:sz w:val="21"/>
                <w:szCs w:val="21"/>
              </w:rPr>
              <w:t xml:space="preserve">《목록》 내의 부동한 제품 유형의 등록 평가절차와 기술요구는 </w:t>
            </w:r>
            <w:proofErr w:type="spellStart"/>
            <w:r w:rsidRPr="001C0214">
              <w:rPr>
                <w:rFonts w:hint="eastAsia"/>
                <w:sz w:val="21"/>
                <w:szCs w:val="21"/>
              </w:rPr>
              <w:t>국가인감위가</w:t>
            </w:r>
            <w:proofErr w:type="spellEnd"/>
            <w:r w:rsidRPr="001C0214">
              <w:rPr>
                <w:rFonts w:hint="eastAsia"/>
                <w:sz w:val="21"/>
                <w:szCs w:val="21"/>
              </w:rPr>
              <w:t xml:space="preserve"> 별도로 제정, 공표한다.</w:t>
            </w:r>
          </w:p>
          <w:p w:rsidR="00AA5E00" w:rsidRDefault="00AA5E00" w:rsidP="001C0214">
            <w:pPr>
              <w:pStyle w:val="a6"/>
              <w:wordWrap w:val="0"/>
              <w:autoSpaceDN w:val="0"/>
              <w:spacing w:line="290" w:lineRule="atLeast"/>
              <w:ind w:firstLineChars="200" w:firstLine="412"/>
              <w:rPr>
                <w:rFonts w:hint="eastAsia"/>
                <w:sz w:val="21"/>
                <w:szCs w:val="21"/>
              </w:rPr>
            </w:pPr>
            <w:r w:rsidRPr="001C0214">
              <w:rPr>
                <w:rFonts w:hint="eastAsia"/>
                <w:b/>
                <w:bCs/>
                <w:sz w:val="21"/>
                <w:szCs w:val="21"/>
              </w:rPr>
              <w:t xml:space="preserve">제5조 </w:t>
            </w:r>
            <w:r w:rsidRPr="001C0214">
              <w:rPr>
                <w:rFonts w:hint="eastAsia"/>
                <w:sz w:val="21"/>
                <w:szCs w:val="21"/>
              </w:rPr>
              <w:t xml:space="preserve">《목록》 내 식품의 경외 생산기업은 등록수속을 완료한 후에야 그 제품을 중국에 수출할 수 있다. </w:t>
            </w:r>
          </w:p>
          <w:p w:rsidR="00757F14" w:rsidRPr="001C0214" w:rsidRDefault="00757F14" w:rsidP="00757F14">
            <w:pPr>
              <w:pStyle w:val="a6"/>
              <w:wordWrap w:val="0"/>
              <w:autoSpaceDN w:val="0"/>
              <w:spacing w:line="290" w:lineRule="atLeast"/>
              <w:ind w:firstLineChars="200" w:firstLine="420"/>
              <w:rPr>
                <w:sz w:val="21"/>
                <w:szCs w:val="21"/>
              </w:rPr>
            </w:pPr>
          </w:p>
          <w:p w:rsidR="00AA5E00" w:rsidRPr="001C0214" w:rsidRDefault="00AA5E00" w:rsidP="00757F14">
            <w:pPr>
              <w:pStyle w:val="MS"/>
              <w:wordWrap w:val="0"/>
              <w:autoSpaceDN w:val="0"/>
              <w:spacing w:line="290" w:lineRule="atLeast"/>
              <w:jc w:val="center"/>
              <w:rPr>
                <w:rFonts w:hAnsi="한컴바탕"/>
              </w:rPr>
            </w:pPr>
            <w:r w:rsidRPr="001C0214">
              <w:rPr>
                <w:rFonts w:hAnsi="한컴바탕" w:hint="eastAsia"/>
                <w:b/>
                <w:bCs/>
              </w:rPr>
              <w:t>제2장 등록요건과 절차</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제6조 </w:t>
            </w:r>
            <w:r w:rsidRPr="001C0214">
              <w:rPr>
                <w:rFonts w:hAnsi="한컴바탕" w:hint="eastAsia"/>
              </w:rPr>
              <w:t>수입식품 경외 생산기업의 등록요건은 아래와 같다.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(1) 기업 소재국가(지역)의 등록과 관련한 </w:t>
            </w:r>
            <w:r w:rsidRPr="001C0214">
              <w:rPr>
                <w:rFonts w:hAnsi="한컴바탕" w:hint="eastAsia"/>
              </w:rPr>
              <w:lastRenderedPageBreak/>
              <w:t xml:space="preserve">수의(獸醫) 서비스체계, 식물보호체계, 공공위생관리체계 등이 평가에 합격될 것 </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(2) 중국에 수출하는 식품의 동식물원료는 비전염병 발생지역의 것을 사용할 것, 중국에 수출하는 식품에 동식물 전염병 전파가능성이 있는 경우 기업 소재국가(지역) 주관당국은 위험제거 또는 컨트롤 가능한 증명문건과 관련 과학적 자료를 제출할 것</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(3) 기업이 소재국가(지역) 관련 주관당국의 승인을 얻고 그 효율적인 감독을 받고 있으며, 그 위생조건이 중국 법률, 법규 및 표준규범의 관련 규정에 부합될 것.</w:t>
            </w:r>
          </w:p>
          <w:p w:rsidR="00AA5E00" w:rsidRPr="00757F14" w:rsidRDefault="00AA5E00" w:rsidP="00757F14">
            <w:pPr>
              <w:pStyle w:val="MS"/>
              <w:wordWrap w:val="0"/>
              <w:autoSpaceDN w:val="0"/>
              <w:spacing w:line="290" w:lineRule="atLeast"/>
              <w:ind w:firstLineChars="200" w:firstLine="396"/>
              <w:rPr>
                <w:rFonts w:hAnsi="한컴바탕"/>
                <w:spacing w:val="-4"/>
              </w:rPr>
            </w:pPr>
            <w:r w:rsidRPr="00757F14">
              <w:rPr>
                <w:rFonts w:hAnsi="한컴바탕" w:hint="eastAsia"/>
                <w:b/>
                <w:bCs/>
                <w:spacing w:val="-4"/>
              </w:rPr>
              <w:t xml:space="preserve">제7조 </w:t>
            </w:r>
            <w:r w:rsidRPr="00757F14">
              <w:rPr>
                <w:rFonts w:hAnsi="한컴바탕" w:hint="eastAsia"/>
                <w:spacing w:val="-4"/>
              </w:rPr>
              <w:t xml:space="preserve">수입식품 경외 생산기업이 등록신청을 제출하는 경우 그 소재국가(지역) 주관당국 또는 기타 규정된 방식에 의해 </w:t>
            </w:r>
            <w:proofErr w:type="spellStart"/>
            <w:r w:rsidRPr="00757F14">
              <w:rPr>
                <w:rFonts w:hAnsi="한컴바탕" w:hint="eastAsia"/>
                <w:spacing w:val="-4"/>
              </w:rPr>
              <w:t>국가인감위에</w:t>
            </w:r>
            <w:proofErr w:type="spellEnd"/>
            <w:r w:rsidRPr="00757F14">
              <w:rPr>
                <w:rFonts w:hAnsi="한컴바탕" w:hint="eastAsia"/>
                <w:spacing w:val="-4"/>
              </w:rPr>
              <w:t xml:space="preserve"> 추천되어야 하며, 아울러 이 방법 제6조에서 규정한 증명문건과 아래의 서류를 제출해야 한다. 제출 관련 서류는 중문이나 영문을 사용해야 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(1) 소재국가(지역)와 관련되는 동식물 전염병 발생상황, 수의위생, 공공위생, 식물보호, 농약과 </w:t>
            </w:r>
            <w:proofErr w:type="spellStart"/>
            <w:r w:rsidRPr="001C0214">
              <w:rPr>
                <w:rFonts w:hAnsi="한컴바탕" w:hint="eastAsia"/>
              </w:rPr>
              <w:t>가축약</w:t>
            </w:r>
            <w:proofErr w:type="spellEnd"/>
            <w:r w:rsidRPr="001C0214">
              <w:rPr>
                <w:rFonts w:hAnsi="한컴바탕" w:hint="eastAsia"/>
              </w:rPr>
              <w:t xml:space="preserve"> 잔류물, 식품생산기업 등록관리 및 위생요구 등 면의 법률, 법규, 소재국가(지역) 주관당국의 기구설치와 인원상황 및 법률, 법규 집행 등 면의 서면자료</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(2) 등록을 신청한 경외 식품생산기업 명단</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(3) 소재국가(지역) 주관당국이 그가 추천한 기업의 검역, 위생컨트롤 실제상황에 대한 평가서</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(4) 소재국가(지역) 주관당국이 그가 추천한 기업의 중국 법률, 법규 요구에 부합된다는 성명</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(5) 기업등록신청서, </w:t>
            </w:r>
            <w:proofErr w:type="spellStart"/>
            <w:r w:rsidRPr="001C0214">
              <w:rPr>
                <w:rFonts w:hAnsi="한컴바탕" w:hint="eastAsia"/>
              </w:rPr>
              <w:t>필요시에는</w:t>
            </w:r>
            <w:proofErr w:type="spellEnd"/>
            <w:r w:rsidRPr="001C0214">
              <w:rPr>
                <w:rFonts w:hAnsi="한컴바탕" w:hint="eastAsia"/>
              </w:rPr>
              <w:t xml:space="preserve"> 공장구역, 작업장, 냉동고의 평면도, 제조공학 계통도 등을 제출.</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제8조 </w:t>
            </w:r>
            <w:proofErr w:type="spellStart"/>
            <w:r w:rsidRPr="001C0214">
              <w:rPr>
                <w:rFonts w:hAnsi="한컴바탕" w:hint="eastAsia"/>
              </w:rPr>
              <w:t>국가인감위는</w:t>
            </w:r>
            <w:proofErr w:type="spellEnd"/>
            <w:r w:rsidRPr="001C0214">
              <w:rPr>
                <w:rFonts w:hAnsi="한컴바탕" w:hint="eastAsia"/>
              </w:rPr>
              <w:t xml:space="preserve"> 관련 전문가나 지정기구를 조직하여 경외 식품생산기업 소재국가(지역) 주관당국이나 기타 규정 방식에 따라 제출한 자료를 심사하고 업무상의 필요에 따라 </w:t>
            </w:r>
            <w:proofErr w:type="spellStart"/>
            <w:r w:rsidRPr="001C0214">
              <w:rPr>
                <w:rFonts w:hAnsi="한컴바탕" w:hint="eastAsia"/>
              </w:rPr>
              <w:t>평가팀을</w:t>
            </w:r>
            <w:proofErr w:type="spellEnd"/>
            <w:r w:rsidRPr="001C0214">
              <w:rPr>
                <w:rFonts w:hAnsi="한컴바탕" w:hint="eastAsia"/>
              </w:rPr>
              <w:t xml:space="preserve"> 구성하여 실사 평가를 실시할 수 있으며, </w:t>
            </w:r>
            <w:proofErr w:type="spellStart"/>
            <w:r w:rsidRPr="001C0214">
              <w:rPr>
                <w:rFonts w:hAnsi="한컴바탕" w:hint="eastAsia"/>
              </w:rPr>
              <w:t>평가팀은</w:t>
            </w:r>
            <w:proofErr w:type="spellEnd"/>
            <w:r w:rsidRPr="001C0214">
              <w:rPr>
                <w:rFonts w:hAnsi="한컴바탕" w:hint="eastAsia"/>
              </w:rPr>
              <w:t xml:space="preserve"> 2인 이상으로 구성되어야 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평가에 종사하는 인원은 </w:t>
            </w:r>
            <w:proofErr w:type="spellStart"/>
            <w:r w:rsidRPr="001C0214">
              <w:rPr>
                <w:rFonts w:hAnsi="한컴바탕" w:hint="eastAsia"/>
              </w:rPr>
              <w:t>국가인감위</w:t>
            </w:r>
            <w:proofErr w:type="spellEnd"/>
            <w:r w:rsidRPr="001C0214">
              <w:rPr>
                <w:rFonts w:hAnsi="한컴바탕" w:hint="eastAsia"/>
              </w:rPr>
              <w:t xml:space="preserve"> 고시에 합격된 자여야 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제9조 </w:t>
            </w:r>
            <w:proofErr w:type="spellStart"/>
            <w:r w:rsidRPr="001C0214">
              <w:rPr>
                <w:rFonts w:hAnsi="한컴바탕" w:hint="eastAsia"/>
              </w:rPr>
              <w:t>평가팀은</w:t>
            </w:r>
            <w:proofErr w:type="spellEnd"/>
            <w:r w:rsidRPr="001C0214">
              <w:rPr>
                <w:rFonts w:hAnsi="한컴바탕" w:hint="eastAsia"/>
              </w:rPr>
              <w:t xml:space="preserve"> 《목록》 중 부동한 제품유형의 평가절차와 요구에 따라 평가업무를 완성하고 </w:t>
            </w:r>
            <w:proofErr w:type="spellStart"/>
            <w:r w:rsidRPr="001C0214">
              <w:rPr>
                <w:rFonts w:hAnsi="한컴바탕" w:hint="eastAsia"/>
              </w:rPr>
              <w:t>국가인감위에</w:t>
            </w:r>
            <w:proofErr w:type="spellEnd"/>
            <w:r w:rsidRPr="001C0214">
              <w:rPr>
                <w:rFonts w:hAnsi="한컴바탕" w:hint="eastAsia"/>
              </w:rPr>
              <w:t xml:space="preserve"> 평가보고서를 제출해야 </w:t>
            </w:r>
            <w:r w:rsidRPr="001C0214">
              <w:rPr>
                <w:rFonts w:hAnsi="한컴바탕" w:hint="eastAsia"/>
              </w:rPr>
              <w:lastRenderedPageBreak/>
              <w:t>한다.</w:t>
            </w:r>
          </w:p>
          <w:p w:rsidR="00AA5E00" w:rsidRPr="00757F14" w:rsidRDefault="00AA5E00" w:rsidP="00757F14">
            <w:pPr>
              <w:pStyle w:val="MS"/>
              <w:wordWrap w:val="0"/>
              <w:autoSpaceDN w:val="0"/>
              <w:spacing w:line="290" w:lineRule="atLeast"/>
              <w:ind w:firstLineChars="200" w:firstLine="404"/>
              <w:rPr>
                <w:rFonts w:hAnsi="한컴바탕"/>
                <w:spacing w:val="-4"/>
              </w:rPr>
            </w:pPr>
            <w:proofErr w:type="spellStart"/>
            <w:r w:rsidRPr="00757F14">
              <w:rPr>
                <w:rFonts w:hAnsi="한컴바탕" w:hint="eastAsia"/>
                <w:spacing w:val="-4"/>
              </w:rPr>
              <w:t>국가인감위는</w:t>
            </w:r>
            <w:proofErr w:type="spellEnd"/>
            <w:r w:rsidRPr="00757F14">
              <w:rPr>
                <w:rFonts w:hAnsi="한컴바탕" w:hint="eastAsia"/>
                <w:spacing w:val="-4"/>
              </w:rPr>
              <w:t xml:space="preserve"> 업무절차에 따라 평가보고서에 대한 심사를 실시하고 등록여부를 결정한다. 등록요구에 부합되는 경우 등록을 인준하고 서면으로 경외 식품생산기업 소재국가(지역)의 주관당국에 통지하며, 등록을 불허하는 경우에는 서면으로 경외 식품생산기업 소재국가(지역)의 주관당국에 통지하고 그 이유를 설명해야 한다.</w:t>
            </w:r>
          </w:p>
          <w:p w:rsidR="00AA5E00" w:rsidRPr="001C0214" w:rsidRDefault="00AA5E00" w:rsidP="001C0214">
            <w:pPr>
              <w:pStyle w:val="MS"/>
              <w:wordWrap w:val="0"/>
              <w:autoSpaceDN w:val="0"/>
              <w:spacing w:line="290" w:lineRule="atLeast"/>
              <w:ind w:firstLineChars="200" w:firstLine="420"/>
              <w:rPr>
                <w:rFonts w:hAnsi="한컴바탕"/>
              </w:rPr>
            </w:pPr>
            <w:proofErr w:type="spellStart"/>
            <w:r w:rsidRPr="001C0214">
              <w:rPr>
                <w:rFonts w:hAnsi="한컴바탕" w:hint="eastAsia"/>
              </w:rPr>
              <w:t>국가인감위는</w:t>
            </w:r>
            <w:proofErr w:type="spellEnd"/>
            <w:r w:rsidRPr="001C0214">
              <w:rPr>
                <w:rFonts w:hAnsi="한컴바탕" w:hint="eastAsia"/>
              </w:rPr>
              <w:t xml:space="preserve"> 정기적이고 통일적으로 등록 인준을 받은 경외 식품생산기업 명단을 공표하며, 아울러 </w:t>
            </w:r>
            <w:proofErr w:type="spellStart"/>
            <w:r w:rsidRPr="001C0214">
              <w:rPr>
                <w:rFonts w:hAnsi="한컴바탕" w:hint="eastAsia"/>
              </w:rPr>
              <w:t>국가질검총국에</w:t>
            </w:r>
            <w:proofErr w:type="spellEnd"/>
            <w:r w:rsidRPr="001C0214">
              <w:rPr>
                <w:rFonts w:hAnsi="한컴바탕" w:hint="eastAsia"/>
              </w:rPr>
              <w:t xml:space="preserve"> 보고한다.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제10조 </w:t>
            </w:r>
            <w:r w:rsidRPr="001C0214">
              <w:rPr>
                <w:rFonts w:hAnsi="한컴바탕" w:hint="eastAsia"/>
              </w:rPr>
              <w:t>등록 유효기간은 4년으로 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경외 식품생산기업이 등록연장이 필요한 경우에는 등록 유효기간이 만료되는 1년 전에 그 소재국가(지역) 주관당국을 통하거나 또는 기타 규정된 방식에 따라 </w:t>
            </w:r>
            <w:proofErr w:type="spellStart"/>
            <w:r w:rsidRPr="001C0214">
              <w:rPr>
                <w:rFonts w:hAnsi="한컴바탕" w:hint="eastAsia"/>
              </w:rPr>
              <w:t>국가인감위에</w:t>
            </w:r>
            <w:proofErr w:type="spellEnd"/>
            <w:r w:rsidRPr="001C0214">
              <w:rPr>
                <w:rFonts w:hAnsi="한컴바탕" w:hint="eastAsia"/>
              </w:rPr>
              <w:t xml:space="preserve"> 등록 연장신청을 제출해야 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기간이 지나도 등록 연장신청을 제출하지 않은 경우 </w:t>
            </w:r>
            <w:proofErr w:type="spellStart"/>
            <w:r w:rsidRPr="001C0214">
              <w:rPr>
                <w:rFonts w:hAnsi="한컴바탕" w:hint="eastAsia"/>
              </w:rPr>
              <w:t>국가인감위는</w:t>
            </w:r>
            <w:proofErr w:type="spellEnd"/>
            <w:r w:rsidRPr="001C0214">
              <w:rPr>
                <w:rFonts w:hAnsi="한컴바탕" w:hint="eastAsia"/>
              </w:rPr>
              <w:t xml:space="preserve"> 그 등록을 말소하고 이를 공고한다.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제11조 </w:t>
            </w:r>
            <w:r w:rsidRPr="001C0214">
              <w:rPr>
                <w:rFonts w:hAnsi="한컴바탕" w:hint="eastAsia"/>
              </w:rPr>
              <w:t xml:space="preserve">등록수속을 완료한 경외 식품생산기업의 등록사항이 변경된 경우에는 그 소재국가(지역) 주관당국을 통하거나 또는 기타 규정된 방식에 따라 지체 없이 </w:t>
            </w:r>
            <w:proofErr w:type="spellStart"/>
            <w:r w:rsidRPr="001C0214">
              <w:rPr>
                <w:rFonts w:hAnsi="한컴바탕" w:hint="eastAsia"/>
              </w:rPr>
              <w:t>국가인감위에</w:t>
            </w:r>
            <w:proofErr w:type="spellEnd"/>
            <w:r w:rsidRPr="001C0214">
              <w:rPr>
                <w:rFonts w:hAnsi="한컴바탕" w:hint="eastAsia"/>
              </w:rPr>
              <w:t xml:space="preserve"> 통보해야 하며, </w:t>
            </w:r>
            <w:proofErr w:type="spellStart"/>
            <w:r w:rsidRPr="001C0214">
              <w:rPr>
                <w:rFonts w:hAnsi="한컴바탕" w:hint="eastAsia"/>
              </w:rPr>
              <w:t>국가인감위는</w:t>
            </w:r>
            <w:proofErr w:type="spellEnd"/>
            <w:r w:rsidRPr="001C0214">
              <w:rPr>
                <w:rFonts w:hAnsi="한컴바탕" w:hint="eastAsia"/>
              </w:rPr>
              <w:t xml:space="preserve"> 구체적인 변경상황에 비추어 상응하는 처리를 하고 아울러 </w:t>
            </w:r>
            <w:proofErr w:type="spellStart"/>
            <w:r w:rsidRPr="001C0214">
              <w:rPr>
                <w:rFonts w:hAnsi="한컴바탕" w:hint="eastAsia"/>
              </w:rPr>
              <w:t>국가질검총국에</w:t>
            </w:r>
            <w:proofErr w:type="spellEnd"/>
            <w:r w:rsidRPr="001C0214">
              <w:rPr>
                <w:rFonts w:hAnsi="한컴바탕" w:hint="eastAsia"/>
              </w:rPr>
              <w:t xml:space="preserve"> 보고한다.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제12조 </w:t>
            </w:r>
            <w:r w:rsidRPr="001C0214">
              <w:rPr>
                <w:rFonts w:hAnsi="한컴바탕" w:hint="eastAsia"/>
              </w:rPr>
              <w:t xml:space="preserve">등록수속을 완료한 경외 식품생산기업은 그가 중국에 수출하는 식품 </w:t>
            </w:r>
            <w:proofErr w:type="spellStart"/>
            <w:r w:rsidRPr="001C0214">
              <w:rPr>
                <w:rFonts w:hAnsi="한컴바탕" w:hint="eastAsia"/>
              </w:rPr>
              <w:t>외포장에</w:t>
            </w:r>
            <w:proofErr w:type="spellEnd"/>
            <w:r w:rsidRPr="001C0214">
              <w:rPr>
                <w:rFonts w:hAnsi="한컴바탕" w:hint="eastAsia"/>
              </w:rPr>
              <w:t xml:space="preserve"> 등록번호를 여실하게 표기해야 한다.</w:t>
            </w:r>
          </w:p>
          <w:p w:rsidR="00AA5E00" w:rsidRDefault="00AA5E00" w:rsidP="001C0214">
            <w:pPr>
              <w:pStyle w:val="MS"/>
              <w:wordWrap w:val="0"/>
              <w:autoSpaceDN w:val="0"/>
              <w:spacing w:line="290" w:lineRule="atLeast"/>
              <w:ind w:firstLineChars="200" w:firstLine="420"/>
              <w:rPr>
                <w:rFonts w:hAnsi="한컴바탕" w:hint="eastAsia"/>
              </w:rPr>
            </w:pPr>
            <w:r w:rsidRPr="001C0214">
              <w:rPr>
                <w:rFonts w:hAnsi="한컴바탕" w:hint="eastAsia"/>
              </w:rPr>
              <w:t>등록번호 도용이나 양도는 금지된다.</w:t>
            </w:r>
          </w:p>
          <w:p w:rsidR="00757F14" w:rsidRPr="001C0214" w:rsidRDefault="00757F14" w:rsidP="001C0214">
            <w:pPr>
              <w:pStyle w:val="MS"/>
              <w:wordWrap w:val="0"/>
              <w:autoSpaceDN w:val="0"/>
              <w:spacing w:line="290" w:lineRule="atLeast"/>
              <w:ind w:firstLineChars="200" w:firstLine="420"/>
              <w:rPr>
                <w:rFonts w:hAnsi="한컴바탕"/>
              </w:rPr>
            </w:pPr>
          </w:p>
          <w:p w:rsidR="00AA5E00" w:rsidRPr="001C0214" w:rsidRDefault="00AA5E00" w:rsidP="00757F14">
            <w:pPr>
              <w:pStyle w:val="MS"/>
              <w:wordWrap w:val="0"/>
              <w:autoSpaceDN w:val="0"/>
              <w:spacing w:line="290" w:lineRule="atLeast"/>
              <w:jc w:val="center"/>
              <w:rPr>
                <w:rFonts w:hAnsi="한컴바탕"/>
              </w:rPr>
            </w:pPr>
            <w:r w:rsidRPr="001C0214">
              <w:rPr>
                <w:rFonts w:hAnsi="한컴바탕" w:hint="eastAsia"/>
                <w:b/>
                <w:bCs/>
              </w:rPr>
              <w:t>제3장 등록관리</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제13조 </w:t>
            </w:r>
            <w:proofErr w:type="spellStart"/>
            <w:r w:rsidRPr="001C0214">
              <w:rPr>
                <w:rFonts w:hAnsi="한컴바탕" w:hint="eastAsia"/>
              </w:rPr>
              <w:t>국가인감위는</w:t>
            </w:r>
            <w:proofErr w:type="spellEnd"/>
            <w:r w:rsidRPr="001C0214">
              <w:rPr>
                <w:rFonts w:hAnsi="한컴바탕" w:hint="eastAsia"/>
              </w:rPr>
              <w:t xml:space="preserve"> 법에 따라 《목록》 내 식품의 경외 생산기업에 대한 감독관리를 실시하며, </w:t>
            </w:r>
            <w:proofErr w:type="spellStart"/>
            <w:r w:rsidRPr="001C0214">
              <w:rPr>
                <w:rFonts w:hAnsi="한컴바탕" w:hint="eastAsia"/>
              </w:rPr>
              <w:t>필요시에는</w:t>
            </w:r>
            <w:proofErr w:type="spellEnd"/>
            <w:r w:rsidRPr="001C0214">
              <w:rPr>
                <w:rFonts w:hAnsi="한컴바탕" w:hint="eastAsia"/>
              </w:rPr>
              <w:t xml:space="preserve"> 관련 전문가나 지정기구를 조직하여 재심을 실시한다.</w:t>
            </w:r>
          </w:p>
          <w:p w:rsidR="00AA5E00" w:rsidRPr="00757F14" w:rsidRDefault="00AA5E00" w:rsidP="00757F14">
            <w:pPr>
              <w:pStyle w:val="MS"/>
              <w:wordWrap w:val="0"/>
              <w:autoSpaceDN w:val="0"/>
              <w:spacing w:line="290" w:lineRule="atLeast"/>
              <w:ind w:firstLineChars="200" w:firstLine="396"/>
              <w:rPr>
                <w:rFonts w:hAnsi="한컴바탕"/>
                <w:spacing w:val="-4"/>
              </w:rPr>
            </w:pPr>
            <w:r w:rsidRPr="00757F14">
              <w:rPr>
                <w:rFonts w:hAnsi="한컴바탕" w:hint="eastAsia"/>
                <w:b/>
                <w:bCs/>
                <w:spacing w:val="-4"/>
              </w:rPr>
              <w:t xml:space="preserve">제14조 </w:t>
            </w:r>
            <w:r w:rsidRPr="00757F14">
              <w:rPr>
                <w:rFonts w:hAnsi="한컴바탕" w:hint="eastAsia"/>
                <w:spacing w:val="-4"/>
              </w:rPr>
              <w:t xml:space="preserve">재심을 거쳐 이미 등록을 취득한 경외 식품생산기업이 등록요구에 더 이상 부합되지 않을 경우 </w:t>
            </w:r>
            <w:proofErr w:type="spellStart"/>
            <w:r w:rsidRPr="00757F14">
              <w:rPr>
                <w:rFonts w:hAnsi="한컴바탕" w:hint="eastAsia"/>
                <w:spacing w:val="-4"/>
              </w:rPr>
              <w:t>국가인감위는</w:t>
            </w:r>
            <w:proofErr w:type="spellEnd"/>
            <w:r w:rsidRPr="00757F14">
              <w:rPr>
                <w:rFonts w:hAnsi="한컴바탕" w:hint="eastAsia"/>
                <w:spacing w:val="-4"/>
              </w:rPr>
              <w:t xml:space="preserve"> 그 등록자격을 잠시 중지시키고 </w:t>
            </w:r>
            <w:proofErr w:type="spellStart"/>
            <w:r w:rsidRPr="00757F14">
              <w:rPr>
                <w:rFonts w:hAnsi="한컴바탕" w:hint="eastAsia"/>
                <w:spacing w:val="-4"/>
              </w:rPr>
              <w:t>국가질검총국에</w:t>
            </w:r>
            <w:proofErr w:type="spellEnd"/>
            <w:r w:rsidRPr="00757F14">
              <w:rPr>
                <w:rFonts w:hAnsi="한컴바탕" w:hint="eastAsia"/>
                <w:spacing w:val="-4"/>
              </w:rPr>
              <w:t xml:space="preserve"> 보고하여 관련 제품의 수입을 잠시 중지시키며, 아울러 소재국가(지역)의 주관당국에 통보하고 이를 공고한다.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 xml:space="preserve">경외 식품생산기업 소재국가(지역) 주관당국은 정돈개선이 필요한 기업이 규정된 기한 내에 정돈개선을 완료하도록 감독해야 하며, </w:t>
            </w:r>
            <w:r w:rsidRPr="001C0214">
              <w:rPr>
                <w:rFonts w:hAnsi="한컴바탕" w:hint="eastAsia"/>
              </w:rPr>
              <w:lastRenderedPageBreak/>
              <w:t xml:space="preserve">아울러 </w:t>
            </w:r>
            <w:proofErr w:type="spellStart"/>
            <w:r w:rsidRPr="001C0214">
              <w:rPr>
                <w:rFonts w:hAnsi="한컴바탕" w:hint="eastAsia"/>
              </w:rPr>
              <w:t>국가인감위에</w:t>
            </w:r>
            <w:proofErr w:type="spellEnd"/>
            <w:r w:rsidRPr="001C0214">
              <w:rPr>
                <w:rFonts w:hAnsi="한컴바탕" w:hint="eastAsia"/>
              </w:rPr>
              <w:t xml:space="preserve"> 서면 정돈개선보고서와 중국 법률, 법규 요구에 부합되는 서면 성명을 제출해야 한다. </w:t>
            </w:r>
            <w:proofErr w:type="spellStart"/>
            <w:r w:rsidRPr="001C0214">
              <w:rPr>
                <w:rFonts w:hAnsi="한컴바탕" w:hint="eastAsia"/>
              </w:rPr>
              <w:t>국가인감위의</w:t>
            </w:r>
            <w:proofErr w:type="spellEnd"/>
            <w:r w:rsidRPr="001C0214">
              <w:rPr>
                <w:rFonts w:hAnsi="한컴바탕" w:hint="eastAsia"/>
              </w:rPr>
              <w:t xml:space="preserve"> 심사에 합격된 경우에야 계속 중국에 식품을 수출할 수 있다.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제15조 </w:t>
            </w:r>
            <w:r w:rsidRPr="001C0214">
              <w:rPr>
                <w:rFonts w:hAnsi="한컴바탕" w:hint="eastAsia"/>
              </w:rPr>
              <w:t xml:space="preserve">등록수속을 완료한 경외 식품생산기업에 아래의 상황중의 하나가 있는 경우 </w:t>
            </w:r>
            <w:proofErr w:type="spellStart"/>
            <w:r w:rsidRPr="001C0214">
              <w:rPr>
                <w:rFonts w:hAnsi="한컴바탕" w:hint="eastAsia"/>
              </w:rPr>
              <w:t>국가인감위는</w:t>
            </w:r>
            <w:proofErr w:type="spellEnd"/>
            <w:r w:rsidRPr="001C0214">
              <w:rPr>
                <w:rFonts w:hAnsi="한컴바탕" w:hint="eastAsia"/>
              </w:rPr>
              <w:t xml:space="preserve"> 그 등록을 취소하고 </w:t>
            </w:r>
            <w:proofErr w:type="spellStart"/>
            <w:r w:rsidRPr="001C0214">
              <w:rPr>
                <w:rFonts w:hAnsi="한컴바탕" w:hint="eastAsia"/>
              </w:rPr>
              <w:t>국가질검총국에</w:t>
            </w:r>
            <w:proofErr w:type="spellEnd"/>
            <w:r w:rsidRPr="001C0214">
              <w:rPr>
                <w:rFonts w:hAnsi="한컴바탕" w:hint="eastAsia"/>
              </w:rPr>
              <w:t xml:space="preserve"> 보고하며, 아울러 그 소재국가(지역) 주관당국에 보고하고 이를 공고한다.</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(1) 경외 식품생산기업의 원인으로 인해 관련 수입식품에 중대 식품안전사고가 발생한 경우</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(2) 제품이 수입 검사검역에 불합격이고 사안이 심각한 경우</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(3) 검사에서 식품안전위생관리에 중대 문제가 발견되어 그 제품의 안전위생을 보장할 수 없는 경우</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(4) 정돈개선 후 여전히 등록요구에 부합되지 않는 경우</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(5) 거짓자료를 제공하거나 관련 상황을 속인 경우</w:t>
            </w:r>
          </w:p>
          <w:p w:rsidR="00AA5E00" w:rsidRPr="001C0214" w:rsidRDefault="00AA5E00" w:rsidP="001C0214">
            <w:pPr>
              <w:pStyle w:val="MS"/>
              <w:wordWrap w:val="0"/>
              <w:autoSpaceDN w:val="0"/>
              <w:spacing w:line="290" w:lineRule="atLeast"/>
              <w:ind w:firstLineChars="200" w:firstLine="420"/>
              <w:rPr>
                <w:rFonts w:hAnsi="한컴바탕"/>
              </w:rPr>
            </w:pPr>
            <w:r w:rsidRPr="001C0214">
              <w:rPr>
                <w:rFonts w:hAnsi="한컴바탕" w:hint="eastAsia"/>
              </w:rPr>
              <w:t>(6) 등록번호를 대여, 대출, 양도, 매각한 경우.</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제16조 </w:t>
            </w:r>
            <w:r w:rsidRPr="001C0214">
              <w:rPr>
                <w:rFonts w:hAnsi="한컴바탕" w:hint="eastAsia"/>
              </w:rPr>
              <w:t>《목록》 내의 수입식품을 수입할 때 출입국검사검역기구는 해당 식품의 등록 인준을 받은 기업의 생산여부, 등록번호의 진실, 정확여부를 검사 확인해야 하며, 검사를 거쳐 법정요구에 부합되지 않는 경우에는 《중화인민공화국 수출입상품 검사법》 등 관련 법률, 행정법규에 따라 처리해야 한다.</w:t>
            </w:r>
          </w:p>
          <w:p w:rsidR="00AA5E00" w:rsidRDefault="00AA5E00" w:rsidP="001C0214">
            <w:pPr>
              <w:pStyle w:val="MS"/>
              <w:wordWrap w:val="0"/>
              <w:autoSpaceDN w:val="0"/>
              <w:spacing w:line="290" w:lineRule="atLeast"/>
              <w:ind w:firstLineChars="200" w:firstLine="412"/>
              <w:rPr>
                <w:rFonts w:hAnsi="한컴바탕" w:hint="eastAsia"/>
              </w:rPr>
            </w:pPr>
            <w:r w:rsidRPr="001C0214">
              <w:rPr>
                <w:rFonts w:hAnsi="한컴바탕" w:hint="eastAsia"/>
                <w:b/>
                <w:bCs/>
              </w:rPr>
              <w:t xml:space="preserve">제17조 </w:t>
            </w:r>
            <w:r w:rsidRPr="001C0214">
              <w:rPr>
                <w:rFonts w:hAnsi="한컴바탕" w:hint="eastAsia"/>
              </w:rPr>
              <w:t>국가에서 등록관리를 실시하나 등록 인준을 받지 않은 경외 식품생산기업의 생산 식품을 수입하는 경우 출입국검사검역기구는 《중화인민공화국 수출입상품 검사법 실시조례》 제52조에 따라 그 수입을 중지시키고 불법소득을 몰수하며, 아울러 상품가치의 10% 이상, 50% 이하의 벌금을 안긴다.</w:t>
            </w:r>
          </w:p>
          <w:p w:rsidR="00757F14" w:rsidRPr="001C0214" w:rsidRDefault="00757F14" w:rsidP="00757F14">
            <w:pPr>
              <w:pStyle w:val="MS"/>
              <w:wordWrap w:val="0"/>
              <w:autoSpaceDN w:val="0"/>
              <w:spacing w:line="290" w:lineRule="atLeast"/>
              <w:ind w:firstLineChars="200" w:firstLine="420"/>
              <w:rPr>
                <w:rFonts w:hAnsi="한컴바탕"/>
              </w:rPr>
            </w:pPr>
          </w:p>
          <w:p w:rsidR="00AA5E00" w:rsidRPr="001C0214" w:rsidRDefault="00AA5E00" w:rsidP="00757F14">
            <w:pPr>
              <w:pStyle w:val="MS"/>
              <w:wordWrap w:val="0"/>
              <w:autoSpaceDN w:val="0"/>
              <w:spacing w:line="290" w:lineRule="atLeast"/>
              <w:jc w:val="center"/>
              <w:rPr>
                <w:rFonts w:hAnsi="한컴바탕"/>
              </w:rPr>
            </w:pPr>
            <w:r w:rsidRPr="001C0214">
              <w:rPr>
                <w:rFonts w:hAnsi="한컴바탕" w:hint="eastAsia"/>
                <w:b/>
                <w:bCs/>
              </w:rPr>
              <w:t xml:space="preserve">제4장 부 </w:t>
            </w:r>
            <w:proofErr w:type="spellStart"/>
            <w:r w:rsidRPr="001C0214">
              <w:rPr>
                <w:rFonts w:hAnsi="한컴바탕" w:hint="eastAsia"/>
                <w:b/>
                <w:bCs/>
              </w:rPr>
              <w:t>칙</w:t>
            </w:r>
            <w:proofErr w:type="spellEnd"/>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제18조 </w:t>
            </w:r>
            <w:r w:rsidRPr="001C0214">
              <w:rPr>
                <w:rFonts w:hAnsi="한컴바탕" w:hint="eastAsia"/>
              </w:rPr>
              <w:t xml:space="preserve">국제조직이나 중국 경내에 식품을 수출하는 국가(지역)의 주관당국이 전염병 발생상황을 통보하거나 제품의 수입 검사검역에서 전염병이 발견되었거나 또는 공공위생 통제력을 상실한 등의 심각한 문제가 존재하여 </w:t>
            </w:r>
            <w:proofErr w:type="spellStart"/>
            <w:r w:rsidRPr="001C0214">
              <w:rPr>
                <w:rFonts w:hAnsi="한컴바탕" w:hint="eastAsia"/>
              </w:rPr>
              <w:t>국가질검총국이</w:t>
            </w:r>
            <w:proofErr w:type="spellEnd"/>
            <w:r w:rsidRPr="001C0214">
              <w:rPr>
                <w:rFonts w:hAnsi="한컴바탕" w:hint="eastAsia"/>
              </w:rPr>
              <w:t xml:space="preserve"> 공고로 당해 국가(지역) 관련 식품의 수입을 당분간 중지시킨 기간에 </w:t>
            </w:r>
            <w:proofErr w:type="spellStart"/>
            <w:r w:rsidRPr="001C0214">
              <w:rPr>
                <w:rFonts w:hAnsi="한컴바탕" w:hint="eastAsia"/>
              </w:rPr>
              <w:t>국가인감</w:t>
            </w:r>
            <w:r w:rsidRPr="001C0214">
              <w:rPr>
                <w:rFonts w:hAnsi="한컴바탕" w:hint="eastAsia"/>
              </w:rPr>
              <w:lastRenderedPageBreak/>
              <w:t>위는</w:t>
            </w:r>
            <w:proofErr w:type="spellEnd"/>
            <w:r w:rsidRPr="001C0214">
              <w:rPr>
                <w:rFonts w:hAnsi="한컴바탕" w:hint="eastAsia"/>
              </w:rPr>
              <w:t xml:space="preserve"> 당해 국가(지역) 주관당국이 추천한 관련 식품생산기업의 등록 신청을 수리하지 않는다.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제19조 </w:t>
            </w:r>
            <w:r w:rsidRPr="001C0214">
              <w:rPr>
                <w:rFonts w:hAnsi="한컴바탕" w:hint="eastAsia"/>
              </w:rPr>
              <w:t xml:space="preserve">경외 식품생산기업 소재국가(지역) 주관당국은 </w:t>
            </w:r>
            <w:proofErr w:type="spellStart"/>
            <w:r w:rsidRPr="001C0214">
              <w:rPr>
                <w:rFonts w:hAnsi="한컴바탕" w:hint="eastAsia"/>
              </w:rPr>
              <w:t>국가인감위에서</w:t>
            </w:r>
            <w:proofErr w:type="spellEnd"/>
            <w:r w:rsidRPr="001C0214">
              <w:rPr>
                <w:rFonts w:hAnsi="한컴바탕" w:hint="eastAsia"/>
              </w:rPr>
              <w:t xml:space="preserve"> 위임한 </w:t>
            </w:r>
            <w:proofErr w:type="spellStart"/>
            <w:r w:rsidRPr="001C0214">
              <w:rPr>
                <w:rFonts w:hAnsi="한컴바탕" w:hint="eastAsia"/>
              </w:rPr>
              <w:t>평가팀의</w:t>
            </w:r>
            <w:proofErr w:type="spellEnd"/>
            <w:r w:rsidRPr="001C0214">
              <w:rPr>
                <w:rFonts w:hAnsi="한컴바탕" w:hint="eastAsia"/>
              </w:rPr>
              <w:t xml:space="preserve"> 실사 평가와 재심업무에 협조를 해야 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제20조 </w:t>
            </w:r>
            <w:proofErr w:type="spellStart"/>
            <w:r w:rsidRPr="001C0214">
              <w:rPr>
                <w:rFonts w:hAnsi="한컴바탕" w:hint="eastAsia"/>
              </w:rPr>
              <w:t>홍콩특별행정구</w:t>
            </w:r>
            <w:proofErr w:type="spellEnd"/>
            <w:r w:rsidRPr="001C0214">
              <w:rPr>
                <w:rFonts w:hAnsi="한컴바탕" w:hint="eastAsia"/>
              </w:rPr>
              <w:t xml:space="preserve">, </w:t>
            </w:r>
            <w:proofErr w:type="spellStart"/>
            <w:r w:rsidRPr="001C0214">
              <w:rPr>
                <w:rFonts w:hAnsi="한컴바탕" w:hint="eastAsia"/>
              </w:rPr>
              <w:t>마카오특별행정구</w:t>
            </w:r>
            <w:proofErr w:type="spellEnd"/>
            <w:r w:rsidRPr="001C0214">
              <w:rPr>
                <w:rFonts w:hAnsi="한컴바탕" w:hint="eastAsia"/>
              </w:rPr>
              <w:t xml:space="preserve"> 및 대만지역이 중국 대륙에 수출하는 《목록》 내의 식품 생산, 가공, 저장보관 기업에 대한 등록관리는 이 규정을 참조하여 집행한다.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제21조 </w:t>
            </w:r>
            <w:r w:rsidRPr="001C0214">
              <w:rPr>
                <w:rFonts w:hAnsi="한컴바탕" w:hint="eastAsia"/>
              </w:rPr>
              <w:t>이 규정 중의 소재국가(지역) 주관당국에는 경외 식품생산기업 소재국가(지역)의 식품안전위생을 감당하는 정부부문, 정부 수권기구 및 업계조직 등이 포함된다.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제22조 </w:t>
            </w:r>
            <w:r w:rsidRPr="001C0214">
              <w:rPr>
                <w:rFonts w:hAnsi="한컴바탕" w:hint="eastAsia"/>
              </w:rPr>
              <w:t>이 규정은 국가질량감독검사검역총국이 책임지고 해석한다.</w:t>
            </w:r>
          </w:p>
          <w:p w:rsidR="00AA5E00" w:rsidRPr="001C0214" w:rsidRDefault="00AA5E00" w:rsidP="001C0214">
            <w:pPr>
              <w:pStyle w:val="MS"/>
              <w:wordWrap w:val="0"/>
              <w:autoSpaceDN w:val="0"/>
              <w:spacing w:line="290" w:lineRule="atLeast"/>
              <w:ind w:firstLineChars="200" w:firstLine="412"/>
              <w:rPr>
                <w:rFonts w:hAnsi="한컴바탕"/>
              </w:rPr>
            </w:pPr>
            <w:r w:rsidRPr="001C0214">
              <w:rPr>
                <w:rFonts w:hAnsi="한컴바탕" w:hint="eastAsia"/>
                <w:b/>
                <w:bCs/>
              </w:rPr>
              <w:t xml:space="preserve">제23조 </w:t>
            </w:r>
            <w:r w:rsidRPr="001C0214">
              <w:rPr>
                <w:rFonts w:hAnsi="한컴바탕" w:hint="eastAsia"/>
              </w:rPr>
              <w:t xml:space="preserve">이 규정은 2012년 5월 1일부터 시행한다. 원 국가질량감독검사검역총국이 2002년 3월 14일에 반포한 《수입식품 국외생산기업 등록 관리규정》은 </w:t>
            </w:r>
            <w:proofErr w:type="spellStart"/>
            <w:r w:rsidRPr="001C0214">
              <w:rPr>
                <w:rFonts w:hAnsi="한컴바탕" w:hint="eastAsia"/>
              </w:rPr>
              <w:t>동일자로</w:t>
            </w:r>
            <w:proofErr w:type="spellEnd"/>
            <w:r w:rsidRPr="001C0214">
              <w:rPr>
                <w:rFonts w:hAnsi="한컴바탕" w:hint="eastAsia"/>
              </w:rPr>
              <w:t xml:space="preserve"> 폐지한다. </w:t>
            </w:r>
          </w:p>
          <w:p w:rsidR="00AA5E00" w:rsidRPr="001C0214" w:rsidRDefault="00AA5E00" w:rsidP="001C0214">
            <w:pPr>
              <w:snapToGrid w:val="0"/>
              <w:spacing w:line="290" w:lineRule="atLeast"/>
              <w:ind w:firstLineChars="200" w:firstLine="420"/>
              <w:rPr>
                <w:rFonts w:ascii="한컴바탕" w:eastAsia="한컴바탕" w:hAnsi="한컴바탕" w:cs="한컴바탕"/>
                <w:sz w:val="21"/>
                <w:szCs w:val="21"/>
              </w:rPr>
            </w:pPr>
          </w:p>
        </w:tc>
        <w:tc>
          <w:tcPr>
            <w:tcW w:w="539" w:type="dxa"/>
          </w:tcPr>
          <w:p w:rsidR="00AA5E00" w:rsidRPr="009B5E5E" w:rsidRDefault="00AA5E00" w:rsidP="009B5E5E">
            <w:pPr>
              <w:wordWrap/>
              <w:snapToGrid w:val="0"/>
              <w:spacing w:line="290" w:lineRule="atLeast"/>
              <w:rPr>
                <w:sz w:val="21"/>
                <w:szCs w:val="21"/>
              </w:rPr>
            </w:pPr>
          </w:p>
        </w:tc>
        <w:tc>
          <w:tcPr>
            <w:tcW w:w="3958" w:type="dxa"/>
          </w:tcPr>
          <w:p w:rsidR="00C762AE" w:rsidRPr="00757F14" w:rsidRDefault="00C762AE" w:rsidP="009B5E5E">
            <w:pPr>
              <w:wordWrap/>
              <w:snapToGrid w:val="0"/>
              <w:spacing w:line="290" w:lineRule="atLeast"/>
              <w:jc w:val="center"/>
              <w:rPr>
                <w:rFonts w:ascii="SimSun" w:eastAsia="SimSun" w:hAnsi="SimSun"/>
                <w:b/>
                <w:sz w:val="26"/>
                <w:szCs w:val="26"/>
                <w:lang w:eastAsia="zh-CN"/>
              </w:rPr>
            </w:pPr>
            <w:r w:rsidRPr="00757F14">
              <w:rPr>
                <w:rFonts w:ascii="SimSun" w:eastAsia="SimSun" w:hAnsi="SimSun" w:hint="eastAsia"/>
                <w:b/>
                <w:sz w:val="26"/>
                <w:szCs w:val="26"/>
                <w:lang w:eastAsia="zh-CN"/>
              </w:rPr>
              <w:t>进口食品境外生产企业注册管理规定</w:t>
            </w:r>
          </w:p>
          <w:p w:rsidR="00C762AE" w:rsidRPr="005C02B2" w:rsidRDefault="00C762AE" w:rsidP="009B5E5E">
            <w:pPr>
              <w:wordWrap/>
              <w:snapToGrid w:val="0"/>
              <w:spacing w:line="290" w:lineRule="atLeast"/>
              <w:jc w:val="center"/>
              <w:rPr>
                <w:rFonts w:ascii="SimSun" w:eastAsia="SimSun" w:hAnsi="SimSun"/>
                <w:sz w:val="21"/>
                <w:szCs w:val="21"/>
                <w:lang w:eastAsia="zh-CN"/>
              </w:rPr>
            </w:pPr>
            <w:r w:rsidRPr="005C02B2">
              <w:rPr>
                <w:rFonts w:ascii="SimSun" w:eastAsia="SimSun" w:hAnsi="SimSun" w:hint="eastAsia"/>
                <w:sz w:val="21"/>
                <w:szCs w:val="21"/>
                <w:lang w:eastAsia="zh-CN"/>
              </w:rPr>
              <w:t>国家质量监督检验检疫总局令第145号</w:t>
            </w:r>
          </w:p>
          <w:p w:rsidR="00C762AE" w:rsidRPr="00757F14" w:rsidRDefault="00C762AE" w:rsidP="00757F14">
            <w:pPr>
              <w:wordWrap/>
              <w:snapToGrid w:val="0"/>
              <w:spacing w:line="290" w:lineRule="atLeast"/>
              <w:rPr>
                <w:rFonts w:ascii="SimSun" w:hAnsi="SimSun" w:hint="eastAsia"/>
                <w:sz w:val="21"/>
                <w:szCs w:val="21"/>
              </w:rPr>
            </w:pP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《进口食品境外生产企业注册管理规定》已经2011年6月21日国家质量监督检验检疫总局局务会议审议通过，现予公布，自2012年5月1日起施行。</w:t>
            </w:r>
          </w:p>
          <w:p w:rsidR="00C762AE" w:rsidRPr="005C02B2" w:rsidRDefault="00C762AE" w:rsidP="00757F14">
            <w:pPr>
              <w:wordWrap/>
              <w:snapToGrid w:val="0"/>
              <w:spacing w:line="290" w:lineRule="atLeast"/>
              <w:ind w:firstLineChars="200" w:firstLine="420"/>
              <w:jc w:val="right"/>
              <w:rPr>
                <w:rFonts w:ascii="SimSun" w:eastAsia="SimSun" w:hAnsi="SimSun"/>
                <w:sz w:val="21"/>
                <w:szCs w:val="21"/>
                <w:lang w:eastAsia="zh-CN"/>
              </w:rPr>
            </w:pPr>
            <w:r w:rsidRPr="005C02B2">
              <w:rPr>
                <w:rFonts w:ascii="SimSun" w:eastAsia="SimSun" w:hAnsi="SimSun" w:hint="eastAsia"/>
                <w:sz w:val="21"/>
                <w:szCs w:val="21"/>
                <w:lang w:eastAsia="zh-CN"/>
              </w:rPr>
              <w:t xml:space="preserve">                                                        局 长                                                二〇一二年三月二十二日</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p>
          <w:p w:rsidR="00C762AE" w:rsidRPr="005C02B2" w:rsidRDefault="00C762AE" w:rsidP="009B5E5E">
            <w:pPr>
              <w:wordWrap/>
              <w:snapToGrid w:val="0"/>
              <w:spacing w:line="290" w:lineRule="atLeast"/>
              <w:jc w:val="center"/>
              <w:rPr>
                <w:rFonts w:ascii="SimSun" w:eastAsia="SimSun" w:hAnsi="SimSun"/>
                <w:b/>
                <w:sz w:val="21"/>
                <w:szCs w:val="21"/>
                <w:lang w:eastAsia="zh-CN"/>
              </w:rPr>
            </w:pPr>
            <w:r w:rsidRPr="005C02B2">
              <w:rPr>
                <w:rFonts w:ascii="SimSun" w:eastAsia="SimSun" w:hAnsi="SimSun" w:hint="eastAsia"/>
                <w:b/>
                <w:sz w:val="21"/>
                <w:szCs w:val="21"/>
                <w:lang w:eastAsia="zh-CN"/>
              </w:rPr>
              <w:t>第一章 总  则</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第一条</w:t>
            </w:r>
            <w:r w:rsidRPr="005C02B2">
              <w:rPr>
                <w:rFonts w:ascii="SimSun" w:eastAsia="SimSun" w:hAnsi="SimSun" w:hint="eastAsia"/>
                <w:sz w:val="21"/>
                <w:szCs w:val="21"/>
                <w:lang w:eastAsia="zh-CN"/>
              </w:rPr>
              <w:t xml:space="preserve"> 为加强进口食品境外食品生产企业的监督管理，根据《中华人民共和国食品安全法》及其实施条例、《中华人民共和国进出口商品检验法》及其实施条例等法律、行政法规的规定，制定本规定。</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第二条</w:t>
            </w:r>
            <w:r w:rsidRPr="005C02B2">
              <w:rPr>
                <w:rFonts w:ascii="SimSun" w:eastAsia="SimSun" w:hAnsi="SimSun" w:hint="eastAsia"/>
                <w:sz w:val="21"/>
                <w:szCs w:val="21"/>
                <w:lang w:eastAsia="zh-CN"/>
              </w:rPr>
              <w:t xml:space="preserve"> 向中国输出食品的境外生产、加工、储存企业（以下统称进口食品境外生产企业）的注册及其监督管理适用本规定。</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第三条</w:t>
            </w:r>
            <w:r w:rsidRPr="005C02B2">
              <w:rPr>
                <w:rFonts w:ascii="SimSun" w:eastAsia="SimSun" w:hAnsi="SimSun" w:hint="eastAsia"/>
                <w:sz w:val="21"/>
                <w:szCs w:val="21"/>
                <w:lang w:eastAsia="zh-CN"/>
              </w:rPr>
              <w:t xml:space="preserve"> 国家质量监督检验检疫总局（以下简称国家质检总局）统一管理进口食品境外生产企业注册工作。</w:t>
            </w:r>
          </w:p>
          <w:p w:rsidR="00C762AE" w:rsidRPr="00757F14" w:rsidRDefault="00C762AE" w:rsidP="00757F14">
            <w:pPr>
              <w:wordWrap/>
              <w:snapToGrid w:val="0"/>
              <w:spacing w:line="290" w:lineRule="atLeast"/>
              <w:ind w:firstLineChars="200" w:firstLine="404"/>
              <w:rPr>
                <w:rFonts w:ascii="SimSun" w:eastAsia="SimSun" w:hAnsi="SimSun"/>
                <w:spacing w:val="-4"/>
                <w:sz w:val="21"/>
                <w:szCs w:val="21"/>
                <w:lang w:eastAsia="zh-CN"/>
              </w:rPr>
            </w:pPr>
            <w:r w:rsidRPr="00757F14">
              <w:rPr>
                <w:rFonts w:ascii="SimSun" w:eastAsia="SimSun" w:hAnsi="SimSun" w:hint="eastAsia"/>
                <w:spacing w:val="-4"/>
                <w:sz w:val="21"/>
                <w:szCs w:val="21"/>
                <w:lang w:eastAsia="zh-CN"/>
              </w:rPr>
              <w:t>国家认证认可监督管理委员会（以下简称国家认监委）组织实施进口食品境外生产企业的注册及其监督管理工作。</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第四条</w:t>
            </w:r>
            <w:r w:rsidRPr="005C02B2">
              <w:rPr>
                <w:rFonts w:ascii="SimSun" w:eastAsia="SimSun" w:hAnsi="SimSun" w:hint="eastAsia"/>
                <w:sz w:val="21"/>
                <w:szCs w:val="21"/>
                <w:lang w:eastAsia="zh-CN"/>
              </w:rPr>
              <w:t xml:space="preserve"> 《进口食品境外生产企业注册实施目录》（以下简称《目录》）由国家认监委负责制定、调整，国家质检总局公布。</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《目录》内不同产品类别的注册评审程序和技术要求，由国家认监委另行制定、发布。</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第五条</w:t>
            </w:r>
            <w:r w:rsidRPr="005C02B2">
              <w:rPr>
                <w:rFonts w:ascii="SimSun" w:eastAsia="SimSun" w:hAnsi="SimSun" w:hint="eastAsia"/>
                <w:sz w:val="21"/>
                <w:szCs w:val="21"/>
                <w:lang w:eastAsia="zh-CN"/>
              </w:rPr>
              <w:t xml:space="preserve"> 《目录》内食品的境外生产企业，应当获得注册后，其产品方可进口。</w:t>
            </w:r>
          </w:p>
          <w:p w:rsidR="00C762AE" w:rsidRPr="00757F14" w:rsidRDefault="00C762AE" w:rsidP="00757F14">
            <w:pPr>
              <w:wordWrap/>
              <w:snapToGrid w:val="0"/>
              <w:spacing w:line="290" w:lineRule="atLeast"/>
              <w:rPr>
                <w:rFonts w:ascii="SimSun" w:hAnsi="SimSun" w:hint="eastAsia"/>
                <w:sz w:val="21"/>
                <w:szCs w:val="21"/>
              </w:rPr>
            </w:pPr>
          </w:p>
          <w:p w:rsidR="00C762AE" w:rsidRPr="005C02B2" w:rsidRDefault="00C762AE" w:rsidP="009B5E5E">
            <w:pPr>
              <w:wordWrap/>
              <w:snapToGrid w:val="0"/>
              <w:spacing w:line="290" w:lineRule="atLeast"/>
              <w:jc w:val="center"/>
              <w:rPr>
                <w:rFonts w:ascii="SimSun" w:eastAsia="SimSun" w:hAnsi="SimSun"/>
                <w:b/>
                <w:sz w:val="21"/>
                <w:szCs w:val="21"/>
                <w:lang w:eastAsia="zh-CN"/>
              </w:rPr>
            </w:pPr>
            <w:r w:rsidRPr="005C02B2">
              <w:rPr>
                <w:rFonts w:ascii="SimSun" w:eastAsia="SimSun" w:hAnsi="SimSun" w:hint="eastAsia"/>
                <w:b/>
                <w:sz w:val="21"/>
                <w:szCs w:val="21"/>
                <w:lang w:eastAsia="zh-CN"/>
              </w:rPr>
              <w:t>第二章 注册条件与程序</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第六条</w:t>
            </w:r>
            <w:r w:rsidRPr="005C02B2">
              <w:rPr>
                <w:rFonts w:ascii="SimSun" w:eastAsia="SimSun" w:hAnsi="SimSun" w:hint="eastAsia"/>
                <w:sz w:val="21"/>
                <w:szCs w:val="21"/>
                <w:lang w:eastAsia="zh-CN"/>
              </w:rPr>
              <w:t xml:space="preserve"> 进口食品境外生产企业注册条件：</w:t>
            </w:r>
          </w:p>
          <w:p w:rsidR="00A865E4" w:rsidRDefault="00C762AE" w:rsidP="009B5E5E">
            <w:pPr>
              <w:wordWrap/>
              <w:snapToGrid w:val="0"/>
              <w:spacing w:line="290" w:lineRule="atLeast"/>
              <w:ind w:firstLineChars="200" w:firstLine="420"/>
              <w:rPr>
                <w:rFonts w:ascii="SimSun" w:hAnsi="SimSun" w:hint="eastAsia"/>
                <w:sz w:val="21"/>
                <w:szCs w:val="21"/>
              </w:rPr>
            </w:pPr>
            <w:r w:rsidRPr="005C02B2">
              <w:rPr>
                <w:rFonts w:ascii="SimSun" w:eastAsia="SimSun" w:hAnsi="SimSun" w:hint="eastAsia"/>
                <w:sz w:val="21"/>
                <w:szCs w:val="21"/>
                <w:lang w:eastAsia="zh-CN"/>
              </w:rPr>
              <w:t>（一）企业所在国家（地区）的与</w:t>
            </w:r>
          </w:p>
          <w:p w:rsidR="00A865E4" w:rsidRDefault="00A865E4" w:rsidP="009B5E5E">
            <w:pPr>
              <w:wordWrap/>
              <w:snapToGrid w:val="0"/>
              <w:spacing w:line="290" w:lineRule="atLeast"/>
              <w:ind w:firstLineChars="200" w:firstLine="420"/>
              <w:rPr>
                <w:rFonts w:ascii="SimSun" w:hAnsi="SimSun" w:hint="eastAsia"/>
                <w:sz w:val="21"/>
                <w:szCs w:val="21"/>
              </w:rPr>
            </w:pPr>
          </w:p>
          <w:p w:rsidR="00C762AE" w:rsidRPr="005C02B2" w:rsidRDefault="00C762AE" w:rsidP="00A865E4">
            <w:pPr>
              <w:wordWrap/>
              <w:snapToGrid w:val="0"/>
              <w:spacing w:line="290" w:lineRule="atLeast"/>
              <w:rPr>
                <w:rFonts w:ascii="SimSun" w:eastAsia="SimSun" w:hAnsi="SimSun"/>
                <w:sz w:val="21"/>
                <w:szCs w:val="21"/>
                <w:lang w:eastAsia="zh-CN"/>
              </w:rPr>
            </w:pPr>
            <w:r w:rsidRPr="005C02B2">
              <w:rPr>
                <w:rFonts w:ascii="SimSun" w:eastAsia="SimSun" w:hAnsi="SimSun" w:hint="eastAsia"/>
                <w:sz w:val="21"/>
                <w:szCs w:val="21"/>
                <w:lang w:eastAsia="zh-CN"/>
              </w:rPr>
              <w:lastRenderedPageBreak/>
              <w:t>注册相关的兽医服务体系、植物保护体系、公共卫生管理体系等经评估合格；</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（二）向我国出口的食品所用动植物原料应当来自非疫区；向我国出口的食品可能存在动植物疫病传播风险的，企业所在国家（地区）主管当局应当提供风险消除或者可控的证明文件和相关科学材料。</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（三）企业应当经所在国家（地区）相关主管当局批准并在其有效监管下，其卫生条件应当符合中国法律法规和标准规范的有关规定。</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第七条</w:t>
            </w:r>
            <w:r w:rsidRPr="005C02B2">
              <w:rPr>
                <w:rFonts w:ascii="SimSun" w:eastAsia="SimSun" w:hAnsi="SimSun" w:hint="eastAsia"/>
                <w:sz w:val="21"/>
                <w:szCs w:val="21"/>
                <w:lang w:eastAsia="zh-CN"/>
              </w:rPr>
              <w:t xml:space="preserve"> 进口食品境外生产企业申请注册，应通过其所在国家（地区）主管当局或其他规定的方式向国家认监委推荐，并提交符合本办法第六条规定条件的证明性文件以及下列材料，提交的有关材料应当为中文或者英文文本：</w:t>
            </w:r>
          </w:p>
          <w:p w:rsidR="00C762AE" w:rsidRPr="00757F14" w:rsidRDefault="00C762AE" w:rsidP="00757F14">
            <w:pPr>
              <w:wordWrap/>
              <w:snapToGrid w:val="0"/>
              <w:spacing w:line="290" w:lineRule="atLeast"/>
              <w:ind w:firstLineChars="200" w:firstLine="404"/>
              <w:rPr>
                <w:rFonts w:ascii="SimSun" w:eastAsia="SimSun" w:hAnsi="SimSun"/>
                <w:spacing w:val="-4"/>
                <w:sz w:val="21"/>
                <w:szCs w:val="21"/>
                <w:lang w:eastAsia="zh-CN"/>
              </w:rPr>
            </w:pPr>
            <w:r w:rsidRPr="00757F14">
              <w:rPr>
                <w:rFonts w:ascii="SimSun" w:eastAsia="SimSun" w:hAnsi="SimSun" w:hint="eastAsia"/>
                <w:spacing w:val="-4"/>
                <w:sz w:val="21"/>
                <w:szCs w:val="21"/>
                <w:lang w:eastAsia="zh-CN"/>
              </w:rPr>
              <w:t>（一）所在国（地区）相关的动植物疫情、兽医卫生、公共卫生、植物保护、农药兽药残留、食品生产企业注册管理和卫生要求等方面的法律法规，所在国（地区）主管当局机构设置和人员情况及法律法规执行等方面的书面资料；</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（二）申请注册的境外食品生产企业名单；</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（三）所在国家（地区）主管当局对其推荐企业的检疫、卫生控制实际情况的评估答卷；</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（四）所在国家（地区）主管当局对其推荐的企业符合中国法律、法规要求的声明；</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（五）企业注册申请书，必要时提供厂区、车间、冷库的平面图，工艺流程图等。</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第八条</w:t>
            </w:r>
            <w:r w:rsidRPr="005C02B2">
              <w:rPr>
                <w:rFonts w:ascii="SimSun" w:eastAsia="SimSun" w:hAnsi="SimSun" w:hint="eastAsia"/>
                <w:sz w:val="21"/>
                <w:szCs w:val="21"/>
                <w:lang w:eastAsia="zh-CN"/>
              </w:rPr>
              <w:t xml:space="preserve"> 国家认监委应当组织相关专家或指定机构对境外食品生产企业所在国家（地区）主管当局或其他规定方式提交的资料进行审查，并根据工作需要，组成评审组进行实地评审，评审组成员应当2人以上。</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从事评审的人员，应当经国家认监委考核合格。</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第九条</w:t>
            </w:r>
            <w:r w:rsidRPr="005C02B2">
              <w:rPr>
                <w:rFonts w:ascii="SimSun" w:eastAsia="SimSun" w:hAnsi="SimSun" w:hint="eastAsia"/>
                <w:sz w:val="21"/>
                <w:szCs w:val="21"/>
                <w:lang w:eastAsia="zh-CN"/>
              </w:rPr>
              <w:t xml:space="preserve"> 评审组应当按照《目录》中不同产品类别的评审程序和要求完成评审工作，并向国家认监委提交评审报</w:t>
            </w:r>
            <w:r w:rsidRPr="005C02B2">
              <w:rPr>
                <w:rFonts w:ascii="SimSun" w:eastAsia="SimSun" w:hAnsi="SimSun" w:hint="eastAsia"/>
                <w:sz w:val="21"/>
                <w:szCs w:val="21"/>
                <w:lang w:eastAsia="zh-CN"/>
              </w:rPr>
              <w:lastRenderedPageBreak/>
              <w:t>告。</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国家认监委应当按照工作程序对评审报告进行审查，做出是否注册的决定。符合注册要求的，予以注册，并书面通告境外食品生产企业所在国家（地区）的主管当局；不予注册的，应当书面通告境外食品生产企业所在国家（地区）的主管当局，并说明理由。</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国家认监委应当定期统一公布获得注册的境外食品生产企业名单，并报国家质检总局。</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第十条</w:t>
            </w:r>
            <w:r w:rsidRPr="005C02B2">
              <w:rPr>
                <w:rFonts w:ascii="SimSun" w:eastAsia="SimSun" w:hAnsi="SimSun" w:hint="eastAsia"/>
                <w:sz w:val="21"/>
                <w:szCs w:val="21"/>
                <w:lang w:eastAsia="zh-CN"/>
              </w:rPr>
              <w:t xml:space="preserve"> 注册有效期为4年。</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境外食品生产企业需要延续注册的，应当在注册有效期届满前一年，通过其所在国家（地区）主管当局或其他规定的方式向国家认监委提出延续注册申请。</w:t>
            </w:r>
          </w:p>
          <w:p w:rsidR="00C762AE" w:rsidRPr="00757F14" w:rsidRDefault="00C762AE" w:rsidP="00757F14">
            <w:pPr>
              <w:wordWrap/>
              <w:snapToGrid w:val="0"/>
              <w:spacing w:line="290" w:lineRule="atLeast"/>
              <w:ind w:firstLineChars="200" w:firstLine="444"/>
              <w:rPr>
                <w:rFonts w:ascii="SimSun" w:eastAsia="SimSun" w:hAnsi="SimSun"/>
                <w:spacing w:val="6"/>
                <w:sz w:val="21"/>
                <w:szCs w:val="21"/>
                <w:lang w:eastAsia="zh-CN"/>
              </w:rPr>
            </w:pPr>
            <w:r w:rsidRPr="00757F14">
              <w:rPr>
                <w:rFonts w:ascii="SimSun" w:eastAsia="SimSun" w:hAnsi="SimSun" w:hint="eastAsia"/>
                <w:spacing w:val="6"/>
                <w:sz w:val="21"/>
                <w:szCs w:val="21"/>
                <w:lang w:eastAsia="zh-CN"/>
              </w:rPr>
              <w:t>逾期未提出延续注册申请的，国家认监委注销对其注册，并予以公告。</w:t>
            </w:r>
          </w:p>
          <w:p w:rsidR="00C762AE" w:rsidRPr="00757F14" w:rsidRDefault="00C762AE" w:rsidP="00757F14">
            <w:pPr>
              <w:wordWrap/>
              <w:snapToGrid w:val="0"/>
              <w:spacing w:line="290" w:lineRule="atLeast"/>
              <w:ind w:firstLineChars="200" w:firstLine="470"/>
              <w:rPr>
                <w:rFonts w:ascii="SimSun" w:eastAsia="SimSun" w:hAnsi="SimSun"/>
                <w:spacing w:val="12"/>
                <w:sz w:val="21"/>
                <w:szCs w:val="21"/>
                <w:lang w:eastAsia="zh-CN"/>
              </w:rPr>
            </w:pPr>
            <w:r w:rsidRPr="00757F14">
              <w:rPr>
                <w:rFonts w:ascii="SimSun" w:eastAsia="SimSun" w:hAnsi="SimSun" w:hint="eastAsia"/>
                <w:b/>
                <w:spacing w:val="12"/>
                <w:sz w:val="21"/>
                <w:szCs w:val="21"/>
                <w:lang w:eastAsia="zh-CN"/>
              </w:rPr>
              <w:t>第十一条</w:t>
            </w:r>
            <w:r w:rsidRPr="00757F14">
              <w:rPr>
                <w:rFonts w:ascii="SimSun" w:eastAsia="SimSun" w:hAnsi="SimSun" w:hint="eastAsia"/>
                <w:spacing w:val="12"/>
                <w:sz w:val="21"/>
                <w:szCs w:val="21"/>
                <w:lang w:eastAsia="zh-CN"/>
              </w:rPr>
              <w:t xml:space="preserve"> 已获得注册的境外食品生产企业的注册事项发生变更时，应当通过其所在国家（地区）主管当局或其他规定的方式及时通报国家认监委，国家认监委根据具体变更情况做出相应处理，并报国家质检总局。</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第十二条</w:t>
            </w:r>
            <w:r w:rsidRPr="005C02B2">
              <w:rPr>
                <w:rFonts w:ascii="SimSun" w:eastAsia="SimSun" w:hAnsi="SimSun" w:hint="eastAsia"/>
                <w:sz w:val="21"/>
                <w:szCs w:val="21"/>
                <w:lang w:eastAsia="zh-CN"/>
              </w:rPr>
              <w:t xml:space="preserve"> 已获得注册的境外食品生产企业应当在其向我国境内出口的食品外包装上如实标注注册编号。</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禁止冒用或者转让注册编号。</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p>
          <w:p w:rsidR="00C762AE" w:rsidRPr="005C02B2" w:rsidRDefault="00C762AE" w:rsidP="009B5E5E">
            <w:pPr>
              <w:wordWrap/>
              <w:snapToGrid w:val="0"/>
              <w:spacing w:line="290" w:lineRule="atLeast"/>
              <w:jc w:val="center"/>
              <w:rPr>
                <w:rFonts w:ascii="SimSun" w:eastAsia="SimSun" w:hAnsi="SimSun"/>
                <w:b/>
                <w:sz w:val="21"/>
                <w:szCs w:val="21"/>
                <w:lang w:eastAsia="zh-CN"/>
              </w:rPr>
            </w:pPr>
            <w:r w:rsidRPr="005C02B2">
              <w:rPr>
                <w:rFonts w:ascii="SimSun" w:eastAsia="SimSun" w:hAnsi="SimSun" w:hint="eastAsia"/>
                <w:b/>
                <w:sz w:val="21"/>
                <w:szCs w:val="21"/>
                <w:lang w:eastAsia="zh-CN"/>
              </w:rPr>
              <w:t>第三章 注册管理</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第十三条</w:t>
            </w:r>
            <w:r w:rsidRPr="005C02B2">
              <w:rPr>
                <w:rFonts w:ascii="SimSun" w:eastAsia="SimSun" w:hAnsi="SimSun" w:hint="eastAsia"/>
                <w:sz w:val="21"/>
                <w:szCs w:val="21"/>
                <w:lang w:eastAsia="zh-CN"/>
              </w:rPr>
              <w:t xml:space="preserve"> 国家认监委依法对《目录》内食品的境外生产企业进行监督管理，必要时组织相关专家或指定机构进行复查。</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第十四条</w:t>
            </w:r>
            <w:r w:rsidRPr="005C02B2">
              <w:rPr>
                <w:rFonts w:ascii="SimSun" w:eastAsia="SimSun" w:hAnsi="SimSun" w:hint="eastAsia"/>
                <w:sz w:val="21"/>
                <w:szCs w:val="21"/>
                <w:lang w:eastAsia="zh-CN"/>
              </w:rPr>
              <w:t xml:space="preserve"> 经复查发现已获得注册的境外食品生产企业不能持续符合注册要求的，国家认监委应当暂停其注册资格并报国家质检总局暂停进口相关产品，同时向其所在国家（地区）主管当局通报，并予以公告。</w:t>
            </w:r>
          </w:p>
          <w:p w:rsidR="00C762AE" w:rsidRPr="00757F14" w:rsidRDefault="00C762AE" w:rsidP="00757F14">
            <w:pPr>
              <w:wordWrap/>
              <w:snapToGrid w:val="0"/>
              <w:spacing w:line="290" w:lineRule="atLeast"/>
              <w:ind w:firstLineChars="200" w:firstLine="444"/>
              <w:rPr>
                <w:rFonts w:ascii="SimSun" w:eastAsia="SimSun" w:hAnsi="SimSun"/>
                <w:spacing w:val="6"/>
                <w:sz w:val="21"/>
                <w:szCs w:val="21"/>
                <w:lang w:eastAsia="zh-CN"/>
              </w:rPr>
            </w:pPr>
            <w:r w:rsidRPr="00757F14">
              <w:rPr>
                <w:rFonts w:ascii="SimSun" w:eastAsia="SimSun" w:hAnsi="SimSun" w:hint="eastAsia"/>
                <w:spacing w:val="6"/>
                <w:sz w:val="21"/>
                <w:szCs w:val="21"/>
                <w:lang w:eastAsia="zh-CN"/>
              </w:rPr>
              <w:t>境外食品生产企业所在国家（地区）主管当局应当监督需要整改的企业在规定期限内完成整改，并向国家</w:t>
            </w:r>
            <w:r w:rsidRPr="00757F14">
              <w:rPr>
                <w:rFonts w:ascii="SimSun" w:eastAsia="SimSun" w:hAnsi="SimSun" w:hint="eastAsia"/>
                <w:spacing w:val="6"/>
                <w:sz w:val="21"/>
                <w:szCs w:val="21"/>
                <w:lang w:eastAsia="zh-CN"/>
              </w:rPr>
              <w:lastRenderedPageBreak/>
              <w:t>认监委提交书面整改报告和符合中国法律法规要求的书面声明。经国家认监委审查合格后，方可继续向我国出口食品。</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第十五条</w:t>
            </w:r>
            <w:r w:rsidRPr="005C02B2">
              <w:rPr>
                <w:rFonts w:ascii="SimSun" w:eastAsia="SimSun" w:hAnsi="SimSun" w:hint="eastAsia"/>
                <w:sz w:val="21"/>
                <w:szCs w:val="21"/>
                <w:lang w:eastAsia="zh-CN"/>
              </w:rPr>
              <w:t xml:space="preserve"> 已获得注册的境外食品生产企业有下列情形之一的，国家认监委应当撤销其注册并报国家质检总局，同时向其所在国家（地区）主管当局通报，予以公告：</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（一）因境外食品生产企业的原因造成相关进口食品发生重大食品安全事故的；</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（二）其产品进境检验检疫中发现不合格情况，情节严重的；</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（三）经查发现食品安全卫生管理存在重大问题，不能保证其产品安全卫生的；</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（四）整改后仍不符合注册要求的；</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（五）提供虚假材料或者隐瞒有关情况的；</w:t>
            </w:r>
          </w:p>
          <w:p w:rsidR="00C762AE" w:rsidRPr="005C02B2" w:rsidRDefault="00C762AE" w:rsidP="009B5E5E">
            <w:pPr>
              <w:wordWrap/>
              <w:snapToGrid w:val="0"/>
              <w:spacing w:line="290" w:lineRule="atLeast"/>
              <w:ind w:firstLineChars="200" w:firstLine="420"/>
              <w:rPr>
                <w:rFonts w:ascii="SimSun" w:eastAsia="SimSun" w:hAnsi="SimSun"/>
                <w:sz w:val="21"/>
                <w:szCs w:val="21"/>
                <w:lang w:eastAsia="zh-CN"/>
              </w:rPr>
            </w:pPr>
            <w:r w:rsidRPr="005C02B2">
              <w:rPr>
                <w:rFonts w:ascii="SimSun" w:eastAsia="SimSun" w:hAnsi="SimSun" w:hint="eastAsia"/>
                <w:sz w:val="21"/>
                <w:szCs w:val="21"/>
                <w:lang w:eastAsia="zh-CN"/>
              </w:rPr>
              <w:t>（六）出租、出借、转让、倒卖、涂改注册编号的。</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第十六条</w:t>
            </w:r>
            <w:r w:rsidRPr="005C02B2">
              <w:rPr>
                <w:rFonts w:ascii="SimSun" w:eastAsia="SimSun" w:hAnsi="SimSun" w:hint="eastAsia"/>
                <w:sz w:val="21"/>
                <w:szCs w:val="21"/>
                <w:lang w:eastAsia="zh-CN"/>
              </w:rPr>
              <w:t xml:space="preserve"> 列入《目录》内的进口食品入境时，出入境检验检疫机构应当查验其是否由获得注册的企业生产，注册编号是否真实、准确，经查发现不符合法定要求的，依照《中华人民共和国进出口商品检验法》等相关法律、行政法规予以处理。</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第十七条</w:t>
            </w:r>
            <w:r w:rsidRPr="005C02B2">
              <w:rPr>
                <w:rFonts w:ascii="SimSun" w:eastAsia="SimSun" w:hAnsi="SimSun" w:hint="eastAsia"/>
                <w:sz w:val="21"/>
                <w:szCs w:val="21"/>
                <w:lang w:eastAsia="zh-CN"/>
              </w:rPr>
              <w:t xml:space="preserve"> 进口国家实行注册管理而未获得注册的境外食品生产企业生产的食品的，依据《中华人民共和国进出口商品检验法实施条例》第五十二条，由出入境检验检疫机构责令其停止进口，没收违法所得，并处商品货值金额10%以上、50%以下的罚款。</w:t>
            </w:r>
          </w:p>
          <w:p w:rsidR="00C762AE" w:rsidRPr="00757F14" w:rsidRDefault="00C762AE" w:rsidP="00757F14">
            <w:pPr>
              <w:wordWrap/>
              <w:snapToGrid w:val="0"/>
              <w:spacing w:line="290" w:lineRule="atLeast"/>
              <w:rPr>
                <w:rFonts w:ascii="SimSun" w:hAnsi="SimSun" w:hint="eastAsia"/>
                <w:sz w:val="21"/>
                <w:szCs w:val="21"/>
              </w:rPr>
            </w:pPr>
          </w:p>
          <w:p w:rsidR="00C762AE" w:rsidRPr="005C02B2" w:rsidRDefault="00C762AE" w:rsidP="009B5E5E">
            <w:pPr>
              <w:wordWrap/>
              <w:snapToGrid w:val="0"/>
              <w:spacing w:line="290" w:lineRule="atLeast"/>
              <w:jc w:val="center"/>
              <w:rPr>
                <w:rFonts w:ascii="SimSun" w:eastAsia="SimSun" w:hAnsi="SimSun"/>
                <w:b/>
                <w:sz w:val="21"/>
                <w:szCs w:val="21"/>
                <w:lang w:eastAsia="zh-CN"/>
              </w:rPr>
            </w:pPr>
            <w:r w:rsidRPr="005C02B2">
              <w:rPr>
                <w:rFonts w:ascii="SimSun" w:eastAsia="SimSun" w:hAnsi="SimSun" w:hint="eastAsia"/>
                <w:b/>
                <w:sz w:val="21"/>
                <w:szCs w:val="21"/>
                <w:lang w:eastAsia="zh-CN"/>
              </w:rPr>
              <w:t>第四章 附  则</w:t>
            </w:r>
          </w:p>
          <w:p w:rsidR="00C762AE" w:rsidRPr="00757F14" w:rsidRDefault="00C762AE" w:rsidP="00757F14">
            <w:pPr>
              <w:wordWrap/>
              <w:snapToGrid w:val="0"/>
              <w:spacing w:line="290" w:lineRule="atLeast"/>
              <w:ind w:firstLineChars="200" w:firstLine="454"/>
              <w:rPr>
                <w:rFonts w:ascii="SimSun" w:eastAsia="SimSun" w:hAnsi="SimSun"/>
                <w:spacing w:val="8"/>
                <w:sz w:val="21"/>
                <w:szCs w:val="21"/>
                <w:lang w:eastAsia="zh-CN"/>
              </w:rPr>
            </w:pPr>
            <w:r w:rsidRPr="00757F14">
              <w:rPr>
                <w:rFonts w:ascii="SimSun" w:eastAsia="SimSun" w:hAnsi="SimSun" w:hint="eastAsia"/>
                <w:b/>
                <w:spacing w:val="8"/>
                <w:sz w:val="21"/>
                <w:szCs w:val="21"/>
                <w:lang w:eastAsia="zh-CN"/>
              </w:rPr>
              <w:t>第十八条</w:t>
            </w:r>
            <w:r w:rsidRPr="00757F14">
              <w:rPr>
                <w:rFonts w:ascii="SimSun" w:eastAsia="SimSun" w:hAnsi="SimSun" w:hint="eastAsia"/>
                <w:spacing w:val="8"/>
                <w:sz w:val="21"/>
                <w:szCs w:val="21"/>
                <w:lang w:eastAsia="zh-CN"/>
              </w:rPr>
              <w:t xml:space="preserve"> 国际组织或者向我国境内出口食品的国家（地区）主管当局发布疫情通告，或者产品在进境检验检疫中发现疫情、公共卫生失控等严重问题的，国家质检总局公告暂停进口该国家（地区）相关食品期间，国家认监委不予接受该国家（地区）</w:t>
            </w:r>
            <w:r w:rsidRPr="00757F14">
              <w:rPr>
                <w:rFonts w:ascii="SimSun" w:eastAsia="SimSun" w:hAnsi="SimSun" w:hint="eastAsia"/>
                <w:spacing w:val="8"/>
                <w:sz w:val="21"/>
                <w:szCs w:val="21"/>
                <w:lang w:eastAsia="zh-CN"/>
              </w:rPr>
              <w:lastRenderedPageBreak/>
              <w:t>主管当局推荐其相关食品生产企业注册。</w:t>
            </w:r>
          </w:p>
          <w:p w:rsidR="00C762AE" w:rsidRPr="00757F14" w:rsidRDefault="00C762AE" w:rsidP="00757F14">
            <w:pPr>
              <w:wordWrap/>
              <w:snapToGrid w:val="0"/>
              <w:spacing w:line="290" w:lineRule="atLeast"/>
              <w:ind w:firstLineChars="200" w:firstLine="406"/>
              <w:rPr>
                <w:rFonts w:ascii="SimSun" w:eastAsia="SimSun" w:hAnsi="SimSun"/>
                <w:spacing w:val="-4"/>
                <w:sz w:val="21"/>
                <w:szCs w:val="21"/>
                <w:lang w:eastAsia="zh-CN"/>
              </w:rPr>
            </w:pPr>
            <w:r w:rsidRPr="00757F14">
              <w:rPr>
                <w:rFonts w:ascii="SimSun" w:eastAsia="SimSun" w:hAnsi="SimSun" w:hint="eastAsia"/>
                <w:b/>
                <w:spacing w:val="-4"/>
                <w:sz w:val="21"/>
                <w:szCs w:val="21"/>
                <w:lang w:eastAsia="zh-CN"/>
              </w:rPr>
              <w:t>第十九条</w:t>
            </w:r>
            <w:r w:rsidRPr="00757F14">
              <w:rPr>
                <w:rFonts w:ascii="SimSun" w:eastAsia="SimSun" w:hAnsi="SimSun" w:hint="eastAsia"/>
                <w:spacing w:val="-4"/>
                <w:sz w:val="21"/>
                <w:szCs w:val="21"/>
                <w:lang w:eastAsia="zh-CN"/>
              </w:rPr>
              <w:t xml:space="preserve"> 境外食品生产企业所在国家（地区）主管当局应当协助国家认监委委派的评审组完成实地评审和复查工作。</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第二十条</w:t>
            </w:r>
            <w:r w:rsidRPr="005C02B2">
              <w:rPr>
                <w:rFonts w:ascii="SimSun" w:eastAsia="SimSun" w:hAnsi="SimSun" w:hint="eastAsia"/>
                <w:sz w:val="21"/>
                <w:szCs w:val="21"/>
                <w:lang w:eastAsia="zh-CN"/>
              </w:rPr>
              <w:t xml:space="preserve"> 香港特别行政区、澳门特别行政区和台湾地区向中国大陆出口《目录》内食品的生产、加工、储存企业的注册管理，参照本规定执行。</w:t>
            </w:r>
          </w:p>
          <w:p w:rsidR="00C762AE" w:rsidRPr="00757F14" w:rsidRDefault="00C762AE" w:rsidP="00757F14">
            <w:pPr>
              <w:wordWrap/>
              <w:snapToGrid w:val="0"/>
              <w:spacing w:line="290" w:lineRule="atLeast"/>
              <w:ind w:firstLineChars="200" w:firstLine="406"/>
              <w:rPr>
                <w:rFonts w:ascii="SimSun" w:eastAsia="SimSun" w:hAnsi="SimSun"/>
                <w:spacing w:val="-4"/>
                <w:sz w:val="21"/>
                <w:szCs w:val="21"/>
                <w:lang w:eastAsia="zh-CN"/>
              </w:rPr>
            </w:pPr>
            <w:r w:rsidRPr="00757F14">
              <w:rPr>
                <w:rFonts w:ascii="SimSun" w:eastAsia="SimSun" w:hAnsi="SimSun" w:hint="eastAsia"/>
                <w:b/>
                <w:spacing w:val="-4"/>
                <w:sz w:val="21"/>
                <w:szCs w:val="21"/>
                <w:lang w:eastAsia="zh-CN"/>
              </w:rPr>
              <w:t>第二十一条</w:t>
            </w:r>
            <w:r w:rsidRPr="00757F14">
              <w:rPr>
                <w:rFonts w:ascii="SimSun" w:eastAsia="SimSun" w:hAnsi="SimSun" w:hint="eastAsia"/>
                <w:spacing w:val="-4"/>
                <w:sz w:val="21"/>
                <w:szCs w:val="21"/>
                <w:lang w:eastAsia="zh-CN"/>
              </w:rPr>
              <w:t xml:space="preserve"> 本规定中所在国家（地区）主管当局包括境外食品生产企业所在国家（地区）负责相关食品安全卫生的官方部门、官方授权机构及行业组织等。</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第二十二条</w:t>
            </w:r>
            <w:r w:rsidRPr="005C02B2">
              <w:rPr>
                <w:rFonts w:ascii="SimSun" w:eastAsia="SimSun" w:hAnsi="SimSun" w:hint="eastAsia"/>
                <w:sz w:val="21"/>
                <w:szCs w:val="21"/>
                <w:lang w:eastAsia="zh-CN"/>
              </w:rPr>
              <w:t xml:space="preserve"> 本规定由国家质量监督检验检疫总局负责解释。</w:t>
            </w:r>
          </w:p>
          <w:p w:rsidR="00C762AE" w:rsidRPr="005C02B2" w:rsidRDefault="00C762AE" w:rsidP="005C02B2">
            <w:pPr>
              <w:wordWrap/>
              <w:snapToGrid w:val="0"/>
              <w:spacing w:line="290" w:lineRule="atLeast"/>
              <w:ind w:firstLineChars="200" w:firstLine="422"/>
              <w:rPr>
                <w:rFonts w:ascii="SimSun" w:eastAsia="SimSun" w:hAnsi="SimSun"/>
                <w:sz w:val="21"/>
                <w:szCs w:val="21"/>
                <w:lang w:eastAsia="zh-CN"/>
              </w:rPr>
            </w:pPr>
            <w:r w:rsidRPr="005C02B2">
              <w:rPr>
                <w:rFonts w:ascii="SimSun" w:eastAsia="SimSun" w:hAnsi="SimSun" w:hint="eastAsia"/>
                <w:b/>
                <w:sz w:val="21"/>
                <w:szCs w:val="21"/>
                <w:lang w:eastAsia="zh-CN"/>
              </w:rPr>
              <w:t>第二十三条</w:t>
            </w:r>
            <w:r w:rsidRPr="005C02B2">
              <w:rPr>
                <w:rFonts w:ascii="SimSun" w:eastAsia="SimSun" w:hAnsi="SimSun" w:hint="eastAsia"/>
                <w:sz w:val="21"/>
                <w:szCs w:val="21"/>
                <w:lang w:eastAsia="zh-CN"/>
              </w:rPr>
              <w:t xml:space="preserve"> 本规定自2012年5月1日起施行。原国家质量监督检验检疫总局2002年3月14日公布的《进口食品国外生产企业注册管理规定》同时废止。</w:t>
            </w:r>
          </w:p>
          <w:p w:rsidR="00AA5E00" w:rsidRPr="005C02B2" w:rsidRDefault="00AA5E00" w:rsidP="009B5E5E">
            <w:pPr>
              <w:wordWrap/>
              <w:snapToGrid w:val="0"/>
              <w:spacing w:line="290" w:lineRule="atLeast"/>
              <w:rPr>
                <w:rFonts w:ascii="SimSun" w:eastAsia="SimSun" w:hAnsi="SimSun"/>
                <w:sz w:val="21"/>
                <w:szCs w:val="21"/>
                <w:lang w:eastAsia="zh-CN"/>
              </w:rPr>
            </w:pPr>
          </w:p>
        </w:tc>
      </w:tr>
    </w:tbl>
    <w:p w:rsidR="008D7B0A" w:rsidRDefault="008D7B0A">
      <w:pPr>
        <w:rPr>
          <w:lang w:eastAsia="zh-CN"/>
        </w:rPr>
      </w:pPr>
    </w:p>
    <w:sectPr w:rsidR="008D7B0A" w:rsidSect="00AA5E0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66" w:rsidRDefault="00185F66" w:rsidP="00AA5E00">
      <w:r>
        <w:separator/>
      </w:r>
    </w:p>
  </w:endnote>
  <w:endnote w:type="continuationSeparator" w:id="0">
    <w:p w:rsidR="00185F66" w:rsidRDefault="00185F66" w:rsidP="00AA5E0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66" w:rsidRDefault="00185F66" w:rsidP="00AA5E00">
      <w:r>
        <w:separator/>
      </w:r>
    </w:p>
  </w:footnote>
  <w:footnote w:type="continuationSeparator" w:id="0">
    <w:p w:rsidR="00185F66" w:rsidRDefault="00185F66" w:rsidP="00AA5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E00"/>
    <w:rsid w:val="00185F66"/>
    <w:rsid w:val="001C0214"/>
    <w:rsid w:val="001E6A18"/>
    <w:rsid w:val="005C02B2"/>
    <w:rsid w:val="00757F14"/>
    <w:rsid w:val="008D7B0A"/>
    <w:rsid w:val="00910693"/>
    <w:rsid w:val="009B5E5E"/>
    <w:rsid w:val="00A865E4"/>
    <w:rsid w:val="00AA5E00"/>
    <w:rsid w:val="00C762AE"/>
    <w:rsid w:val="00DD3C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0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E00"/>
    <w:pPr>
      <w:tabs>
        <w:tab w:val="center" w:pos="4513"/>
        <w:tab w:val="right" w:pos="9026"/>
      </w:tabs>
      <w:snapToGrid w:val="0"/>
    </w:pPr>
  </w:style>
  <w:style w:type="character" w:customStyle="1" w:styleId="Char">
    <w:name w:val="머리글 Char"/>
    <w:basedOn w:val="a0"/>
    <w:link w:val="a3"/>
    <w:uiPriority w:val="99"/>
    <w:semiHidden/>
    <w:rsid w:val="00AA5E00"/>
  </w:style>
  <w:style w:type="paragraph" w:styleId="a4">
    <w:name w:val="footer"/>
    <w:basedOn w:val="a"/>
    <w:link w:val="Char0"/>
    <w:uiPriority w:val="99"/>
    <w:semiHidden/>
    <w:unhideWhenUsed/>
    <w:rsid w:val="00AA5E00"/>
    <w:pPr>
      <w:tabs>
        <w:tab w:val="center" w:pos="4513"/>
        <w:tab w:val="right" w:pos="9026"/>
      </w:tabs>
      <w:snapToGrid w:val="0"/>
    </w:pPr>
  </w:style>
  <w:style w:type="character" w:customStyle="1" w:styleId="Char0">
    <w:name w:val="바닥글 Char"/>
    <w:basedOn w:val="a0"/>
    <w:link w:val="a4"/>
    <w:uiPriority w:val="99"/>
    <w:semiHidden/>
    <w:rsid w:val="00AA5E00"/>
  </w:style>
  <w:style w:type="table" w:styleId="a5">
    <w:name w:val="Table Grid"/>
    <w:basedOn w:val="a1"/>
    <w:uiPriority w:val="59"/>
    <w:rsid w:val="00AA5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A5E00"/>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AA5E00"/>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517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2012-04-11T07:04:00Z</dcterms:created>
  <dcterms:modified xsi:type="dcterms:W3CDTF">2012-04-11T07:15:00Z</dcterms:modified>
</cp:coreProperties>
</file>